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АДМИНИСТРАЦИЯ</w:t>
      </w:r>
    </w:p>
    <w:p w:rsidR="0018215C" w:rsidRPr="00877631" w:rsidRDefault="00A608F4"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СКОВОРОДНЕВСКОГО</w:t>
      </w:r>
      <w:r w:rsidR="0018215C" w:rsidRPr="00877631">
        <w:rPr>
          <w:rFonts w:ascii="Times New Roman" w:eastAsia="Times New Roman" w:hAnsi="Times New Roman" w:cs="Times New Roman"/>
          <w:b/>
          <w:bCs/>
          <w:color w:val="000000"/>
          <w:sz w:val="28"/>
          <w:szCs w:val="28"/>
          <w:lang w:eastAsia="ru-RU"/>
        </w:rPr>
        <w:t xml:space="preserve"> СЕЛЬСОВЕТА</w:t>
      </w:r>
    </w:p>
    <w:p w:rsidR="0018215C" w:rsidRPr="00877631" w:rsidRDefault="00877631"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18215C" w:rsidRPr="00877631">
        <w:rPr>
          <w:rFonts w:ascii="Times New Roman" w:eastAsia="Times New Roman" w:hAnsi="Times New Roman" w:cs="Times New Roman"/>
          <w:b/>
          <w:bCs/>
          <w:color w:val="000000"/>
          <w:sz w:val="28"/>
          <w:szCs w:val="28"/>
          <w:lang w:eastAsia="ru-RU"/>
        </w:rPr>
        <w:t xml:space="preserve"> РАЙОНАКУРСКОЙ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ПОСТАНОВЛЕНИЕ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877631" w:rsidP="00A608F4">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от  2021</w:t>
      </w:r>
      <w:r w:rsidR="00D8534E">
        <w:rPr>
          <w:rFonts w:ascii="Times New Roman" w:eastAsia="Times New Roman" w:hAnsi="Times New Roman" w:cs="Times New Roman"/>
          <w:b/>
          <w:bCs/>
          <w:color w:val="000000"/>
          <w:sz w:val="28"/>
          <w:szCs w:val="28"/>
          <w:lang w:eastAsia="ru-RU"/>
        </w:rPr>
        <w:t xml:space="preserve"> г №     </w:t>
      </w:r>
      <w:r w:rsidR="00811EBA">
        <w:rPr>
          <w:rFonts w:ascii="Times New Roman" w:eastAsia="Times New Roman" w:hAnsi="Times New Roman" w:cs="Times New Roman"/>
          <w:b/>
          <w:bCs/>
          <w:color w:val="000000"/>
          <w:sz w:val="28"/>
          <w:szCs w:val="28"/>
          <w:lang w:eastAsia="ru-RU"/>
        </w:rPr>
        <w:t>-па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Об утверждении административного регламента предоставления Администрацией </w:t>
      </w:r>
      <w:proofErr w:type="spellStart"/>
      <w:r w:rsidR="00A608F4">
        <w:rPr>
          <w:rFonts w:ascii="Times New Roman" w:eastAsia="Times New Roman" w:hAnsi="Times New Roman" w:cs="Times New Roman"/>
          <w:b/>
          <w:bCs/>
          <w:color w:val="000000"/>
          <w:sz w:val="28"/>
          <w:szCs w:val="28"/>
          <w:lang w:eastAsia="ru-RU"/>
        </w:rPr>
        <w:t>Сковородневского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proofErr w:type="spellEnd"/>
      <w:r w:rsidRPr="00877631">
        <w:rPr>
          <w:rFonts w:ascii="Times New Roman" w:eastAsia="Times New Roman" w:hAnsi="Times New Roman" w:cs="Times New Roman"/>
          <w:b/>
          <w:bCs/>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00B668CD">
        <w:rPr>
          <w:rFonts w:ascii="Times New Roman" w:eastAsia="Times New Roman" w:hAnsi="Times New Roman" w:cs="Times New Roman"/>
          <w:color w:val="000000"/>
          <w:sz w:val="28"/>
          <w:szCs w:val="28"/>
          <w:lang w:eastAsia="ru-RU"/>
        </w:rPr>
        <w:t>постановлением</w:t>
      </w:r>
      <w:r w:rsidRPr="00877631">
        <w:rPr>
          <w:rFonts w:ascii="Times New Roman" w:eastAsia="Times New Roman" w:hAnsi="Times New Roman" w:cs="Times New Roman"/>
          <w:color w:val="000000"/>
          <w:sz w:val="28"/>
          <w:szCs w:val="28"/>
          <w:lang w:eastAsia="ru-RU"/>
        </w:rPr>
        <w:t xml:space="preserve">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от  </w:t>
      </w:r>
      <w:r w:rsidR="00A608F4">
        <w:rPr>
          <w:rFonts w:ascii="Times New Roman" w:eastAsia="Times New Roman" w:hAnsi="Times New Roman" w:cs="Times New Roman"/>
          <w:color w:val="000000"/>
          <w:sz w:val="28"/>
          <w:szCs w:val="28"/>
          <w:lang w:eastAsia="ru-RU"/>
        </w:rPr>
        <w:t>09</w:t>
      </w:r>
      <w:r w:rsidR="007F1CC4">
        <w:rPr>
          <w:rFonts w:ascii="Times New Roman" w:eastAsia="Times New Roman" w:hAnsi="Times New Roman" w:cs="Times New Roman"/>
          <w:color w:val="000000"/>
          <w:sz w:val="28"/>
          <w:szCs w:val="28"/>
          <w:lang w:eastAsia="ru-RU"/>
        </w:rPr>
        <w:t>.01.2020</w:t>
      </w:r>
      <w:r w:rsidRPr="00877631">
        <w:rPr>
          <w:rFonts w:ascii="Times New Roman" w:eastAsia="Times New Roman" w:hAnsi="Times New Roman" w:cs="Times New Roman"/>
          <w:color w:val="000000"/>
          <w:sz w:val="28"/>
          <w:szCs w:val="28"/>
          <w:lang w:eastAsia="ru-RU"/>
        </w:rPr>
        <w:t xml:space="preserve"> г. № </w:t>
      </w:r>
      <w:r w:rsidR="00A608F4">
        <w:rPr>
          <w:rFonts w:ascii="Times New Roman" w:eastAsia="Times New Roman" w:hAnsi="Times New Roman" w:cs="Times New Roman"/>
          <w:color w:val="000000"/>
          <w:sz w:val="28"/>
          <w:szCs w:val="28"/>
          <w:lang w:eastAsia="ru-RU"/>
        </w:rPr>
        <w:t>1</w:t>
      </w:r>
      <w:r w:rsidRPr="00877631">
        <w:rPr>
          <w:rFonts w:ascii="Times New Roman" w:eastAsia="Times New Roman" w:hAnsi="Times New Roman" w:cs="Times New Roman"/>
          <w:color w:val="000000"/>
          <w:sz w:val="28"/>
          <w:szCs w:val="28"/>
          <w:lang w:eastAsia="ru-RU"/>
        </w:rPr>
        <w:t xml:space="preserve"> «Об утверждении перечня муниципальных услуг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Администрация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ПОСТАНОВЛЯЕТ: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1. Утвердить Административный регламент предоставления Администрацией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 в новой редакции.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Признать утратившим в силу Постановление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00877631">
        <w:rPr>
          <w:rFonts w:ascii="Times New Roman" w:eastAsia="Times New Roman" w:hAnsi="Times New Roman" w:cs="Times New Roman"/>
          <w:color w:val="000000"/>
          <w:sz w:val="28"/>
          <w:szCs w:val="28"/>
          <w:lang w:eastAsia="ru-RU"/>
        </w:rPr>
        <w:t xml:space="preserve"> района Курской </w:t>
      </w:r>
      <w:r w:rsidR="007F1CC4">
        <w:rPr>
          <w:rFonts w:ascii="Times New Roman" w:eastAsia="Times New Roman" w:hAnsi="Times New Roman" w:cs="Times New Roman"/>
          <w:color w:val="000000"/>
          <w:sz w:val="28"/>
          <w:szCs w:val="28"/>
          <w:lang w:eastAsia="ru-RU"/>
        </w:rPr>
        <w:t xml:space="preserve">области от </w:t>
      </w:r>
      <w:r w:rsidR="00A608F4">
        <w:rPr>
          <w:rFonts w:ascii="Times New Roman" w:eastAsia="Times New Roman" w:hAnsi="Times New Roman" w:cs="Times New Roman"/>
          <w:color w:val="000000"/>
          <w:sz w:val="28"/>
          <w:szCs w:val="28"/>
          <w:lang w:eastAsia="ru-RU"/>
        </w:rPr>
        <w:t>21</w:t>
      </w:r>
      <w:r w:rsidR="007F1CC4">
        <w:rPr>
          <w:rFonts w:ascii="Times New Roman" w:eastAsia="Times New Roman" w:hAnsi="Times New Roman" w:cs="Times New Roman"/>
          <w:color w:val="000000"/>
          <w:sz w:val="28"/>
          <w:szCs w:val="28"/>
          <w:lang w:eastAsia="ru-RU"/>
        </w:rPr>
        <w:t xml:space="preserve"> января 2019 г. № </w:t>
      </w:r>
      <w:r w:rsidR="00A608F4">
        <w:rPr>
          <w:rFonts w:ascii="Times New Roman" w:eastAsia="Times New Roman" w:hAnsi="Times New Roman" w:cs="Times New Roman"/>
          <w:color w:val="000000"/>
          <w:sz w:val="28"/>
          <w:szCs w:val="28"/>
          <w:lang w:eastAsia="ru-RU"/>
        </w:rPr>
        <w:t>2</w:t>
      </w:r>
      <w:r w:rsidRPr="00877631">
        <w:rPr>
          <w:rFonts w:ascii="Times New Roman" w:eastAsia="Times New Roman" w:hAnsi="Times New Roman" w:cs="Times New Roman"/>
          <w:color w:val="000000"/>
          <w:sz w:val="28"/>
          <w:szCs w:val="28"/>
          <w:lang w:eastAsia="ru-RU"/>
        </w:rPr>
        <w:t xml:space="preserve"> «Об утверждении административного регламента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в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Глава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18215C" w:rsidRPr="00877631">
        <w:rPr>
          <w:rFonts w:ascii="Times New Roman" w:eastAsia="Times New Roman" w:hAnsi="Times New Roman" w:cs="Times New Roman"/>
          <w:color w:val="000000"/>
          <w:sz w:val="28"/>
          <w:szCs w:val="28"/>
          <w:lang w:eastAsia="ru-RU"/>
        </w:rPr>
        <w:t xml:space="preserve"> района                                             </w:t>
      </w:r>
      <w:r w:rsidR="007F1CC4">
        <w:rPr>
          <w:rFonts w:ascii="Times New Roman" w:eastAsia="Times New Roman" w:hAnsi="Times New Roman" w:cs="Times New Roman"/>
          <w:color w:val="000000"/>
          <w:sz w:val="28"/>
          <w:szCs w:val="28"/>
          <w:lang w:eastAsia="ru-RU"/>
        </w:rPr>
        <w:t>       </w:t>
      </w:r>
      <w:r w:rsidR="00A608F4">
        <w:rPr>
          <w:rFonts w:ascii="Times New Roman" w:eastAsia="Times New Roman" w:hAnsi="Times New Roman" w:cs="Times New Roman"/>
          <w:color w:val="000000"/>
          <w:sz w:val="28"/>
          <w:szCs w:val="28"/>
          <w:lang w:eastAsia="ru-RU"/>
        </w:rPr>
        <w:t>Л.А.Другова</w:t>
      </w:r>
    </w:p>
    <w:p w:rsid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
    <w:p w:rsidR="00811EBA" w:rsidRDefault="00811EBA" w:rsidP="00877631">
      <w:pPr>
        <w:spacing w:after="0" w:line="240" w:lineRule="auto"/>
        <w:jc w:val="right"/>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УТВЕРЖДЁН</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постановлением Администрации</w:t>
      </w:r>
    </w:p>
    <w:p w:rsidR="00877631" w:rsidRDefault="00A608F4"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Сковородневского</w:t>
      </w:r>
      <w:proofErr w:type="spellEnd"/>
      <w:r w:rsid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18215C"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Курской области</w:t>
      </w:r>
    </w:p>
    <w:p w:rsidR="0018215C" w:rsidRPr="00877631" w:rsidRDefault="007F1CC4" w:rsidP="0087763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w:t>
      </w:r>
      <w:r w:rsidR="00811EBA">
        <w:rPr>
          <w:rFonts w:ascii="Times New Roman" w:eastAsia="Times New Roman" w:hAnsi="Times New Roman" w:cs="Times New Roman"/>
          <w:color w:val="000000"/>
          <w:sz w:val="28"/>
          <w:szCs w:val="28"/>
          <w:lang w:eastAsia="ru-RU"/>
        </w:rPr>
        <w:t xml:space="preserve"> 2021</w:t>
      </w:r>
      <w:r w:rsidR="0018215C" w:rsidRPr="00877631">
        <w:rPr>
          <w:rFonts w:ascii="Times New Roman" w:eastAsia="Times New Roman" w:hAnsi="Times New Roman" w:cs="Times New Roman"/>
          <w:color w:val="000000"/>
          <w:sz w:val="28"/>
          <w:szCs w:val="28"/>
          <w:lang w:eastAsia="ru-RU"/>
        </w:rPr>
        <w:t xml:space="preserve"> г. №</w:t>
      </w:r>
      <w:r w:rsidR="00811EBA">
        <w:rPr>
          <w:rFonts w:ascii="Times New Roman" w:eastAsia="Times New Roman" w:hAnsi="Times New Roman" w:cs="Times New Roman"/>
          <w:color w:val="000000"/>
          <w:sz w:val="28"/>
          <w:szCs w:val="28"/>
          <w:lang w:eastAsia="ru-RU"/>
        </w:rPr>
        <w:t>-па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Административный регламент предоставления Администрацией </w:t>
      </w:r>
      <w:proofErr w:type="spellStart"/>
      <w:r w:rsidR="00A608F4">
        <w:rPr>
          <w:rFonts w:ascii="Times New Roman" w:eastAsia="Times New Roman" w:hAnsi="Times New Roman" w:cs="Times New Roman"/>
          <w:b/>
          <w:bCs/>
          <w:color w:val="000000"/>
          <w:sz w:val="28"/>
          <w:szCs w:val="28"/>
          <w:lang w:eastAsia="ru-RU"/>
        </w:rPr>
        <w:t>Сковородневского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r w:rsidRPr="00877631">
        <w:rPr>
          <w:rFonts w:ascii="Times New Roman" w:eastAsia="Times New Roman" w:hAnsi="Times New Roman" w:cs="Times New Roman"/>
          <w:b/>
          <w:bCs/>
          <w:color w:val="000000"/>
          <w:sz w:val="28"/>
          <w:szCs w:val="28"/>
          <w:lang w:eastAsia="ru-RU"/>
        </w:rPr>
        <w:t>района</w:t>
      </w:r>
      <w:proofErr w:type="spellEnd"/>
      <w:r w:rsidRPr="00877631">
        <w:rPr>
          <w:rFonts w:ascii="Times New Roman" w:eastAsia="Times New Roman" w:hAnsi="Times New Roman" w:cs="Times New Roman"/>
          <w:b/>
          <w:bCs/>
          <w:color w:val="000000"/>
          <w:sz w:val="28"/>
          <w:szCs w:val="28"/>
          <w:lang w:eastAsia="ru-RU"/>
        </w:rPr>
        <w:t xml:space="preserve">  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811EBA" w:rsidP="00877631">
      <w:pPr>
        <w:spacing w:after="0" w:line="240" w:lineRule="auto"/>
        <w:ind w:left="36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I. </w:t>
      </w:r>
      <w:r w:rsidR="0018215C" w:rsidRPr="00877631">
        <w:rPr>
          <w:rFonts w:ascii="Times New Roman" w:eastAsia="Times New Roman" w:hAnsi="Times New Roman" w:cs="Times New Roman"/>
          <w:b/>
          <w:bCs/>
          <w:color w:val="000000"/>
          <w:sz w:val="28"/>
          <w:szCs w:val="28"/>
          <w:lang w:eastAsia="ru-RU"/>
        </w:rPr>
        <w:t>Общие положения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Административный регламент предоставления Администрацией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1.2  Круг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Заявителями являются</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 xml:space="preserve">несовершеннолетние  граждане в возрасте от 16 до 18 лет, зарегистрированные по месту жительства на территории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имеющие основания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w:t>
      </w:r>
      <w:r w:rsidRPr="00877631">
        <w:rPr>
          <w:rFonts w:ascii="Times New Roman" w:eastAsia="Times New Roman" w:hAnsi="Times New Roman" w:cs="Times New Roman"/>
          <w:b/>
          <w:bCs/>
          <w:color w:val="000000"/>
          <w:sz w:val="28"/>
          <w:szCs w:val="28"/>
          <w:lang w:eastAsia="ru-RU"/>
        </w:rPr>
        <w:lastRenderedPageBreak/>
        <w:t>государственной информационной системе "Единый портал государственных и муниципальных услуг (функций)" (далее - Единый портал).</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Индивидуальное устное информирование осуществляется специалистами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(далее - Администрация)   при обращении заявителей за информацией лично (в том числе по телефону).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При ответах на телефонные звонки и устные обращения специалисты соблюдают  правила служебной этики.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Письменное, индивидуальное информирование осуществляется в письменной форме за подписью главы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A608F4">
          <w:rPr>
            <w:rFonts w:ascii="Times New Roman" w:eastAsia="Times New Roman" w:hAnsi="Times New Roman" w:cs="Times New Roman"/>
            <w:color w:val="000000" w:themeColor="text1"/>
            <w:sz w:val="28"/>
            <w:szCs w:val="28"/>
            <w:lang w:eastAsia="ru-RU"/>
          </w:rPr>
          <w:t>части 2 статьи 6</w:t>
        </w:r>
      </w:hyperlink>
      <w:r w:rsidRPr="0087763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круге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сроке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формы заявлений (уведомлений, сообщений), используемые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образцы заполнения электронной формы запроса.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 информационных стендах в помещении, предназначенном для предоставления муниципальной услуги,  размещается следующая информация: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перечни документов, необходимых для предоставления муниципальной услуги, и требования, предъявляемые  к этим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получения консультаций;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w:t>
      </w:r>
      <w:r w:rsidRPr="00877631">
        <w:rPr>
          <w:rFonts w:ascii="Times New Roman" w:eastAsia="Times New Roman" w:hAnsi="Times New Roman" w:cs="Times New Roman"/>
          <w:color w:val="000000"/>
          <w:sz w:val="28"/>
          <w:szCs w:val="28"/>
          <w:lang w:eastAsia="ru-RU"/>
        </w:rPr>
        <w:lastRenderedPageBreak/>
        <w:t xml:space="preserve">(или) формы обратной связи Администрации, предоставляющей  муниципальную услугу, в сети «Интернет») размещена на  официальном сайте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00877631">
        <w:rPr>
          <w:rFonts w:ascii="Times New Roman" w:eastAsia="Times New Roman" w:hAnsi="Times New Roman" w:cs="Times New Roman"/>
          <w:color w:val="000000"/>
          <w:sz w:val="28"/>
          <w:szCs w:val="28"/>
          <w:u w:val="single"/>
          <w:lang w:eastAsia="ru-RU"/>
        </w:rPr>
        <w:t> </w:t>
      </w:r>
      <w:hyperlink r:id="rId6" w:history="1">
        <w:r w:rsidR="007F1CC4" w:rsidRPr="00A608F4">
          <w:rPr>
            <w:rStyle w:val="a3"/>
            <w:rFonts w:ascii="Times New Roman" w:eastAsia="Times New Roman" w:hAnsi="Times New Roman" w:cs="Times New Roman"/>
            <w:color w:val="000000" w:themeColor="text1"/>
            <w:sz w:val="28"/>
            <w:szCs w:val="28"/>
            <w:lang w:eastAsia="ru-RU"/>
          </w:rPr>
          <w:t>http://</w:t>
        </w:r>
        <w:r w:rsidR="00A608F4" w:rsidRPr="00A608F4">
          <w:rPr>
            <w:rStyle w:val="a3"/>
            <w:rFonts w:ascii="Times New Roman" w:eastAsia="Times New Roman" w:hAnsi="Times New Roman" w:cs="Times New Roman"/>
            <w:color w:val="000000" w:themeColor="text1"/>
            <w:sz w:val="28"/>
            <w:szCs w:val="28"/>
            <w:lang w:eastAsia="ru-RU"/>
          </w:rPr>
          <w:t>Сковородневский</w:t>
        </w:r>
      </w:hyperlink>
      <w:r w:rsidR="007F1CC4">
        <w:rPr>
          <w:rFonts w:ascii="Times New Roman" w:eastAsia="Times New Roman" w:hAnsi="Times New Roman" w:cs="Times New Roman"/>
          <w:color w:val="000000"/>
          <w:sz w:val="28"/>
          <w:szCs w:val="28"/>
          <w:u w:val="single"/>
          <w:lang w:eastAsia="ru-RU"/>
        </w:rPr>
        <w:t xml:space="preserve"> 46</w:t>
      </w:r>
      <w:r w:rsidR="00877631">
        <w:rPr>
          <w:rFonts w:ascii="Times New Roman" w:eastAsia="Times New Roman" w:hAnsi="Times New Roman" w:cs="Times New Roman"/>
          <w:color w:val="000000"/>
          <w:sz w:val="28"/>
          <w:szCs w:val="28"/>
          <w:u w:val="single"/>
          <w:lang w:eastAsia="ru-RU"/>
        </w:rPr>
        <w:t>.рф</w:t>
      </w:r>
      <w:r w:rsidRPr="00877631">
        <w:rPr>
          <w:rFonts w:ascii="Times New Roman" w:eastAsia="Times New Roman" w:hAnsi="Times New Roman" w:cs="Times New Roman"/>
          <w:color w:val="000000"/>
          <w:sz w:val="28"/>
          <w:szCs w:val="28"/>
          <w:lang w:eastAsia="ru-RU"/>
        </w:rPr>
        <w:t> и  на Едином портале  </w:t>
      </w:r>
      <w:r w:rsidRPr="00877631">
        <w:rPr>
          <w:rFonts w:ascii="Times New Roman" w:eastAsia="Times New Roman" w:hAnsi="Times New Roman" w:cs="Times New Roman"/>
          <w:color w:val="000000"/>
          <w:sz w:val="28"/>
          <w:szCs w:val="28"/>
          <w:u w:val="single"/>
          <w:lang w:eastAsia="ru-RU"/>
        </w:rPr>
        <w:t>https://www.gosuslugi.ru</w:t>
      </w: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  Наименование муниципальной услуги</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2.2 Наименование органа местного самоуправления, предоставляющего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2.2.1. Муниципальная услуга предоставляется Администрацией  Администрации</w:t>
      </w:r>
      <w:r w:rsidR="00A608F4">
        <w:rPr>
          <w:rFonts w:ascii="Times New Roman" w:eastAsia="Times New Roman" w:hAnsi="Times New Roman" w:cs="Times New Roman"/>
          <w:color w:val="000000"/>
          <w:sz w:val="28"/>
          <w:szCs w:val="28"/>
          <w:lang w:eastAsia="ru-RU"/>
        </w:rPr>
        <w:t xml:space="preserve">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Pr="00877631">
        <w:rPr>
          <w:rFonts w:ascii="Times New Roman" w:eastAsia="Times New Roman" w:hAnsi="Times New Roman" w:cs="Times New Roman"/>
          <w:color w:val="000000"/>
          <w:sz w:val="28"/>
          <w:szCs w:val="28"/>
          <w:u w:val="single"/>
          <w:lang w:eastAsia="ru-RU"/>
        </w:rPr>
        <w:t> </w:t>
      </w:r>
      <w:r w:rsidRPr="00877631">
        <w:rPr>
          <w:rFonts w:ascii="Times New Roman" w:eastAsia="Times New Roman" w:hAnsi="Times New Roman" w:cs="Times New Roman"/>
          <w:color w:val="000000"/>
          <w:sz w:val="28"/>
          <w:szCs w:val="28"/>
          <w:lang w:eastAsia="ru-RU"/>
        </w:rPr>
        <w:t>района Курской области (далее – Администрация).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2.2.2.  </w:t>
      </w:r>
      <w:r w:rsidRPr="00A608F4">
        <w:rPr>
          <w:rFonts w:ascii="Times New Roman" w:eastAsia="Times New Roman" w:hAnsi="Times New Roman" w:cs="Times New Roman"/>
          <w:iCs/>
          <w:color w:val="000000"/>
          <w:sz w:val="28"/>
          <w:szCs w:val="28"/>
          <w:lang w:eastAsia="ru-RU"/>
        </w:rPr>
        <w:t>В предоставлении муниципальной услуги участвуют органы записи актов гражданского состояния</w:t>
      </w:r>
      <w:r w:rsidRPr="00877631">
        <w:rPr>
          <w:rFonts w:ascii="Times New Roman" w:eastAsia="Times New Roman" w:hAnsi="Times New Roman" w:cs="Times New Roman"/>
          <w:i/>
          <w:iCs/>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877631">
        <w:rPr>
          <w:rFonts w:ascii="Times New Roman" w:eastAsia="Times New Roman" w:hAnsi="Times New Roman" w:cs="Times New Roman"/>
          <w:color w:val="000000"/>
          <w:sz w:val="28"/>
          <w:szCs w:val="28"/>
          <w:lang w:eastAsia="ru-RU"/>
        </w:rPr>
        <w:softHyphen/>
        <w:t>ляется: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официальный мотивированный отказ заявителю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w:t>
      </w:r>
      <w:r w:rsidRPr="00877631">
        <w:rPr>
          <w:rFonts w:ascii="Times New Roman" w:eastAsia="Times New Roman" w:hAnsi="Times New Roman" w:cs="Times New Roman"/>
          <w:b/>
          <w:bCs/>
          <w:color w:val="000000"/>
          <w:sz w:val="28"/>
          <w:szCs w:val="28"/>
          <w:lang w:eastAsia="ru-RU"/>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30 календарных дней с момента регистрации обращения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приостановления предоставления муниципальной услуги законодательством не предусмотрен.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выдачи документа, являющихся результатом предоставления муниципальной услуги, составляет  3 рабочих дня с даты регистрации.  документа,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0179DA">
        <w:rPr>
          <w:rFonts w:ascii="Times New Roman" w:eastAsia="Times New Roman" w:hAnsi="Times New Roman" w:cs="Times New Roman"/>
          <w:color w:val="000000"/>
          <w:sz w:val="28"/>
          <w:szCs w:val="28"/>
          <w:u w:val="single"/>
          <w:lang w:eastAsia="ru-RU"/>
        </w:rPr>
        <w:t>http://</w:t>
      </w:r>
      <w:r w:rsidR="00A608F4">
        <w:rPr>
          <w:rFonts w:ascii="Times New Roman" w:eastAsia="Times New Roman" w:hAnsi="Times New Roman" w:cs="Times New Roman"/>
          <w:color w:val="000000"/>
          <w:sz w:val="28"/>
          <w:szCs w:val="28"/>
          <w:u w:val="single"/>
          <w:lang w:eastAsia="ru-RU"/>
        </w:rPr>
        <w:t>Сковородневский</w:t>
      </w:r>
      <w:r w:rsidR="00797DA6">
        <w:rPr>
          <w:rFonts w:ascii="Times New Roman" w:eastAsia="Times New Roman" w:hAnsi="Times New Roman" w:cs="Times New Roman"/>
          <w:color w:val="000000"/>
          <w:sz w:val="28"/>
          <w:szCs w:val="28"/>
          <w:u w:val="single"/>
          <w:lang w:eastAsia="ru-RU"/>
        </w:rPr>
        <w:t>46</w:t>
      </w:r>
      <w:r w:rsidR="000179DA">
        <w:rPr>
          <w:rFonts w:ascii="Times New Roman" w:eastAsia="Times New Roman" w:hAnsi="Times New Roman" w:cs="Times New Roman"/>
          <w:color w:val="000000"/>
          <w:sz w:val="28"/>
          <w:szCs w:val="28"/>
          <w:u w:val="single"/>
          <w:lang w:eastAsia="ru-RU"/>
        </w:rPr>
        <w:t>.рф</w:t>
      </w:r>
      <w:r w:rsidRPr="00877631">
        <w:rPr>
          <w:rFonts w:ascii="Times New Roman" w:eastAsia="Times New Roman" w:hAnsi="Times New Roman" w:cs="Times New Roman"/>
          <w:color w:val="000000"/>
          <w:sz w:val="28"/>
          <w:szCs w:val="28"/>
          <w:lang w:eastAsia="ru-RU"/>
        </w:rPr>
        <w:t>в сети «Интернет», а также на Едином портале </w:t>
      </w:r>
      <w:hyperlink r:id="rId7" w:history="1">
        <w:r w:rsidRPr="00A608F4">
          <w:rPr>
            <w:rFonts w:ascii="Times New Roman" w:eastAsia="Times New Roman" w:hAnsi="Times New Roman" w:cs="Times New Roman"/>
            <w:color w:val="000000" w:themeColor="text1"/>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2.6.2.  К заявлению прилагаются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Документ, удостоверяющий личность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Документ, подтверждающий наличие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 справка медицинского учреждения или врача, занимающегося частной медицинской практикой, о наличии беременности;</w:t>
      </w:r>
    </w:p>
    <w:p w:rsidR="0018215C" w:rsidRPr="00A608F4"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б</w:t>
      </w:r>
      <w:r w:rsidRPr="00A608F4">
        <w:rPr>
          <w:rFonts w:ascii="Times New Roman" w:eastAsia="Times New Roman" w:hAnsi="Times New Roman" w:cs="Times New Roman"/>
          <w:color w:val="000000"/>
          <w:sz w:val="28"/>
          <w:szCs w:val="28"/>
          <w:lang w:eastAsia="ru-RU"/>
        </w:rPr>
        <w:t>)</w:t>
      </w:r>
      <w:r w:rsidRPr="00A608F4">
        <w:rPr>
          <w:rFonts w:ascii="Times New Roman" w:eastAsia="Times New Roman" w:hAnsi="Times New Roman" w:cs="Times New Roman"/>
          <w:iCs/>
          <w:color w:val="000000"/>
          <w:sz w:val="28"/>
          <w:szCs w:val="28"/>
          <w:lang w:eastAsia="ru-RU"/>
        </w:rPr>
        <w:t>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18215C" w:rsidRPr="00A608F4"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A608F4">
        <w:rPr>
          <w:rFonts w:ascii="Times New Roman" w:eastAsia="Times New Roman" w:hAnsi="Times New Roman" w:cs="Times New Roman"/>
          <w:iCs/>
          <w:color w:val="000000"/>
          <w:sz w:val="28"/>
          <w:szCs w:val="28"/>
          <w:lang w:eastAsia="ru-RU"/>
        </w:rPr>
        <w:lastRenderedPageBreak/>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г) копия документа, подтверждающего призыв на военную службу (с предъявлением его оригинала);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 документ, подтверждающий непосредственную угрозу жизни одной из сторон;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 документ, подтверждающий наличие других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2.6.3. Заявление может подано: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2.6.4.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2.6.5. При направлении документов почтовым отправлением  прилагаемые копии документов  должны быть  нотариально заверены  или заверены органами (организациями),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18215C" w:rsidRPr="00A608F4"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A608F4">
        <w:rPr>
          <w:rFonts w:ascii="Times New Roman" w:eastAsia="Times New Roman" w:hAnsi="Times New Roman" w:cs="Times New Roman"/>
          <w:iCs/>
          <w:color w:val="000000"/>
          <w:sz w:val="28"/>
          <w:szCs w:val="28"/>
          <w:lang w:eastAsia="ru-RU"/>
        </w:rPr>
        <w:t>сведения о государственной регистрации рождения;</w:t>
      </w:r>
    </w:p>
    <w:p w:rsidR="0018215C" w:rsidRPr="00A608F4"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A608F4">
        <w:rPr>
          <w:rFonts w:ascii="Times New Roman" w:eastAsia="Times New Roman" w:hAnsi="Times New Roman" w:cs="Times New Roman"/>
          <w:iCs/>
          <w:color w:val="000000"/>
          <w:sz w:val="28"/>
          <w:szCs w:val="28"/>
          <w:lang w:eastAsia="ru-RU"/>
        </w:rPr>
        <w:t>- сведения о государственной регистрации установления отцовства.</w:t>
      </w:r>
    </w:p>
    <w:p w:rsidR="0018215C" w:rsidRPr="00A608F4"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A608F4">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Администрация не вправе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2.10.2. 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отсутствие уважительной причины для снижения брачного возраста и вступления в брак несовершеннолетних лиц, достигших возраста 16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к заявлению не приложены документы, необходимые для предоставления муниципальной услуги, указанные в  подразделе 2.6.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В соответствии со статьей 14 Семейного кодекса Российской Федерации  не допускается заключение брака между: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уже состоит в другом зарегистрированном браке;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усыновителями и усыновленными;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признано судом недееспособным вследствие психического расстройства.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предоставляется без взимания государственной пошлины или иной платы.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проверяет документы согласно представленной описи;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регистрирует заявление с документами в соответствии с правилами делопроизводства;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 сообщает заявителю о дате выдачи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2.16. Требования к помещениям, в которых предоставляются муниципальная услуга,</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w:t>
      </w:r>
      <w:r w:rsidRPr="00877631">
        <w:rPr>
          <w:rFonts w:ascii="Times New Roman" w:eastAsia="Times New Roman" w:hAnsi="Times New Roman" w:cs="Times New Roman"/>
          <w:color w:val="000000"/>
          <w:sz w:val="28"/>
          <w:szCs w:val="28"/>
          <w:lang w:eastAsia="ru-RU"/>
        </w:rPr>
        <w:lastRenderedPageBreak/>
        <w:t>указанным помещениям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2.16.3. Обеспечение доступности для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возможность беспрепятственного входа в помещение  и выхода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допуск в помещение </w:t>
      </w:r>
      <w:proofErr w:type="spellStart"/>
      <w:r w:rsidRPr="00877631">
        <w:rPr>
          <w:rFonts w:ascii="Times New Roman" w:eastAsia="Times New Roman" w:hAnsi="Times New Roman" w:cs="Times New Roman"/>
          <w:color w:val="000000"/>
          <w:sz w:val="28"/>
          <w:szCs w:val="28"/>
          <w:lang w:eastAsia="ru-RU"/>
        </w:rPr>
        <w:t>сурдопереводчика</w:t>
      </w:r>
      <w:proofErr w:type="spellEnd"/>
      <w:r w:rsidRPr="00877631">
        <w:rPr>
          <w:rFonts w:ascii="Times New Roman" w:eastAsia="Times New Roman" w:hAnsi="Times New Roman" w:cs="Times New Roman"/>
          <w:color w:val="000000"/>
          <w:sz w:val="28"/>
          <w:szCs w:val="28"/>
          <w:lang w:eastAsia="ru-RU"/>
        </w:rPr>
        <w:t xml:space="preserve"> и </w:t>
      </w:r>
      <w:proofErr w:type="spellStart"/>
      <w:r w:rsidRPr="00877631">
        <w:rPr>
          <w:rFonts w:ascii="Times New Roman" w:eastAsia="Times New Roman" w:hAnsi="Times New Roman" w:cs="Times New Roman"/>
          <w:color w:val="000000"/>
          <w:sz w:val="28"/>
          <w:szCs w:val="28"/>
          <w:lang w:eastAsia="ru-RU"/>
        </w:rPr>
        <w:t>тифлосурдопереводчика</w:t>
      </w:r>
      <w:proofErr w:type="spell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качества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Муниципальная услуга в электронной форме в настоящее время не предоставляется.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Исчерпывающий перечень  административных  процедур</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 xml:space="preserve">2) </w:t>
      </w:r>
      <w:r w:rsidRPr="00A608F4">
        <w:rPr>
          <w:rFonts w:ascii="Times New Roman" w:eastAsia="Times New Roman" w:hAnsi="Times New Roman" w:cs="Times New Roman"/>
          <w:iCs/>
          <w:color w:val="000000"/>
          <w:sz w:val="28"/>
          <w:szCs w:val="28"/>
          <w:lang w:eastAsia="ru-RU"/>
        </w:rPr>
        <w:t>формирование и направление межведомственных запросов в органы, участвующие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4)  выдача (направление) 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3.1.1. Основанием для начала процедуры является поступление  в Администрацию  заявления и  документов, указанных в пункте 2.6.2. настоящего административного регламента.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3.1.2. Специалист Администрации, ответственный за предоставление муниципальной услуги,   (далее - ответственный исполнитель):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1)  проверяет правильность оформления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  вносит запись о приеме заявления в Журнал приема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приеме документов ответственный исполнитель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877631">
        <w:rPr>
          <w:rFonts w:ascii="Times New Roman" w:eastAsia="Times New Roman" w:hAnsi="Times New Roman" w:cs="Times New Roman"/>
          <w:color w:val="000000"/>
          <w:sz w:val="28"/>
          <w:szCs w:val="28"/>
          <w:lang w:eastAsia="ru-RU"/>
        </w:rPr>
        <w:t>заверительную</w:t>
      </w:r>
      <w:proofErr w:type="spellEnd"/>
      <w:r w:rsidRPr="00877631">
        <w:rPr>
          <w:rFonts w:ascii="Times New Roman" w:eastAsia="Times New Roman" w:hAnsi="Times New Roman" w:cs="Times New Roman"/>
          <w:color w:val="000000"/>
          <w:sz w:val="28"/>
          <w:szCs w:val="28"/>
          <w:lang w:eastAsia="ru-RU"/>
        </w:rPr>
        <w:t xml:space="preserve"> подпись в штампе «копия верна».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3.1.3. Срок  выполнения административной процедуры  - 1 рабочий день.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3.1.4. Критерием принятия решения является обращение заявителя за получением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3.1.5. Результатом административной процедуры является прием заявления и прилагаемых документов.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3.1.6.Способом фиксации  результата выполнения административной процедуры является регистрация заявления в Журнале приема заявлении.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3.2.         Формирование и направление межведомственных запросов в органы, участвующие в предоставлении муниципальной услуги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3.2.2. Ответственный исполнитель  Администрации в день поступления заявления в Администрацию осуществляет подготовку и направление межведомственных запросов в:</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Ответственный исполнитель  Администрации,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3.2.4. Максимальный срок подготовки и направления ответа на запрос   с использованием  системы межведомственного электронного  взаимодействия  не может превышать пяти  рабочих дней.</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3.2.5. Ответ на запрос  регистрируется в установленном порядке.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lastRenderedPageBreak/>
        <w:t>3.2.6. Ответственный исполнитель приобщает ответ, полученный по межведомственному запросу к документам, представленным заявителем.</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3.2.7. Максимальный срок выполнения административной процедуры -  3 рабочих дня  со дня регистрации заявления.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3.2.8. Критерием принятия решения  является отсутствие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3.2.9. Результат административной процедуры – получение ответов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3.2.10. Способ фиксации результата  выполнения административной процедуры – регистрация ответов на межведомственные запросы в журнале регистрации.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3.3.1. Основанием для начала административной процедуры является наличие документов, необходимых для предоставления муниципальной  услуги, указанных пункте 2.6.2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3.3.2. При отсутствии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Согласование проекта указанного постановления  осуществляется  в со</w:t>
      </w:r>
      <w:r w:rsidRPr="00877631">
        <w:rPr>
          <w:rFonts w:ascii="Times New Roman" w:eastAsia="Times New Roman" w:hAnsi="Times New Roman" w:cs="Times New Roman"/>
          <w:color w:val="000000"/>
          <w:sz w:val="28"/>
          <w:szCs w:val="28"/>
          <w:lang w:eastAsia="ru-RU"/>
        </w:rPr>
        <w:softHyphen/>
        <w:t xml:space="preserve">ответствии с Инструкцией по делопроизводству в Администрации и подписывается Главой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3.3.3. При наличии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3.3.4. Максимальный срок выполнения административной процедуры составляет 18    рабочих дней.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3.3.6. Результатом административной процедуры является наличие подписанного Главой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постановления  Администрации «О предоставлении разрешения на вступление в брак несовершеннолетнему лицу, достигшему возраста </w:t>
      </w:r>
      <w:r w:rsidRPr="00877631">
        <w:rPr>
          <w:rFonts w:ascii="Times New Roman" w:eastAsia="Times New Roman" w:hAnsi="Times New Roman" w:cs="Times New Roman"/>
          <w:color w:val="000000"/>
          <w:sz w:val="28"/>
          <w:szCs w:val="28"/>
          <w:lang w:eastAsia="ru-RU"/>
        </w:rPr>
        <w:lastRenderedPageBreak/>
        <w:t>шестнадцати лет», либо уведомления, содержащего мотивированный отказ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3.3.7. Способом фиксации результата выполнения административной процедуры  является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заявлений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3.4. Выдача  (направление)</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наличие зарегистрированного постановления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«О предоставлении разрешения на вступление в брак несовершеннолетнему лицу, достигшему возраста шестнадцати лет» или зарегистрированного уведомления  об отказе в предоставлении муниципальной услуги с  указанием причин отказа.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3.4.2. Заявителю, обратившемуся за предоставлением муниципальной услуги в Администрацию, выдача документов осуществляется ответственным исполнителем.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Ответственный исполнитель по контактам, указанным в заявлении (телефонный номер) в течение трех рабочих дней, с даты регистрации постановления,  сообщает заявителю о принятии  решения и приглашает заявителя получить результат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3.4.3. Максимальный срок выполнения административной процедуры составляет 3 рабочих дня.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3.4.4.  Критерием  принятия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3.4.5.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3.4.6. Способом фиксации результата выполнения административной процедуры является подпись  заявителя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A608F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государственной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3.5.4.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3.5.5. Способ фиксации результата выполнения административной процедуры  – регистрация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IV. Формы  контроля за  исполнением  регламента</w:t>
      </w: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Глава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4.2.1. Контроль</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w:t>
      </w:r>
      <w:r w:rsidRPr="00877631">
        <w:rPr>
          <w:rFonts w:ascii="Times New Roman" w:eastAsia="Times New Roman" w:hAnsi="Times New Roman" w:cs="Times New Roman"/>
          <w:color w:val="000000"/>
          <w:sz w:val="28"/>
          <w:szCs w:val="28"/>
          <w:lang w:eastAsia="ru-RU"/>
        </w:rPr>
        <w:lastRenderedPageBreak/>
        <w:t>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179DA" w:rsidRPr="00877631" w:rsidRDefault="000179DA"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8" w:history="1">
        <w:r w:rsidRPr="000D2524">
          <w:rPr>
            <w:rFonts w:ascii="Times New Roman" w:eastAsia="Times New Roman" w:hAnsi="Times New Roman" w:cs="Times New Roman"/>
            <w:color w:val="000000" w:themeColor="text1"/>
            <w:sz w:val="28"/>
            <w:szCs w:val="28"/>
            <w:lang w:eastAsia="ru-RU"/>
          </w:rPr>
          <w:t>https://www.gosuslugi.ru/</w:t>
        </w:r>
      </w:hyperlink>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Жалоба  может быть  направлена 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Жалобы рассматривают Глава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заместитель Главы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0D2524">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5.4.</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18215C" w:rsidRPr="00877631" w:rsidRDefault="0018215C" w:rsidP="00877631">
      <w:pPr>
        <w:numPr>
          <w:ilvl w:val="0"/>
          <w:numId w:val="2"/>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Федеральным законом  от 27.07.2010 № 210-ФЗ  «Об организации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8215C" w:rsidRPr="00877631" w:rsidRDefault="0018215C" w:rsidP="00877631">
      <w:pPr>
        <w:numPr>
          <w:ilvl w:val="0"/>
          <w:numId w:val="3"/>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Постановлением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0044309E">
        <w:rPr>
          <w:rFonts w:ascii="Times New Roman" w:eastAsia="Times New Roman" w:hAnsi="Times New Roman" w:cs="Times New Roman"/>
          <w:color w:val="000000"/>
          <w:sz w:val="28"/>
          <w:szCs w:val="28"/>
          <w:lang w:eastAsia="ru-RU"/>
        </w:rPr>
        <w:t xml:space="preserve"> района  </w:t>
      </w:r>
      <w:r w:rsidRPr="00877631">
        <w:rPr>
          <w:rFonts w:ascii="Times New Roman" w:eastAsia="Times New Roman" w:hAnsi="Times New Roman" w:cs="Times New Roman"/>
          <w:color w:val="000000"/>
          <w:sz w:val="28"/>
          <w:szCs w:val="28"/>
          <w:lang w:eastAsia="ru-RU"/>
        </w:rPr>
        <w:t xml:space="preserve">Курской области </w:t>
      </w:r>
      <w:r w:rsidR="0044309E">
        <w:rPr>
          <w:rFonts w:ascii="Times New Roman" w:eastAsia="Times New Roman" w:hAnsi="Times New Roman" w:cs="Times New Roman"/>
          <w:color w:val="000000"/>
          <w:sz w:val="28"/>
          <w:szCs w:val="28"/>
          <w:lang w:eastAsia="ru-RU"/>
        </w:rPr>
        <w:t>от 12.03.2013 №14</w:t>
      </w:r>
      <w:r w:rsidRPr="00877631">
        <w:rPr>
          <w:rFonts w:ascii="Times New Roman" w:eastAsia="Times New Roman" w:hAnsi="Times New Roman" w:cs="Times New Roman"/>
          <w:color w:val="000000"/>
          <w:sz w:val="28"/>
          <w:szCs w:val="28"/>
          <w:lang w:eastAsia="ru-RU"/>
        </w:rPr>
        <w:t xml:space="preserve">«Об утверждении Положения об особенностях подачи и рассмотрения жалоб на решения и действия (бездействие)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0044309E">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 xml:space="preserve">района  Курской области и ее должностных лиц, муниципальных служащих, замещающих должности муниципальной службы в Администрации </w:t>
      </w:r>
      <w:proofErr w:type="spellStart"/>
      <w:r w:rsidR="00A608F4">
        <w:rPr>
          <w:rFonts w:ascii="Times New Roman" w:eastAsia="Times New Roman" w:hAnsi="Times New Roman" w:cs="Times New Roman"/>
          <w:color w:val="000000"/>
          <w:sz w:val="28"/>
          <w:szCs w:val="28"/>
          <w:lang w:eastAsia="ru-RU"/>
        </w:rPr>
        <w:t>Сковородневского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B668CD" w:rsidRPr="003738A1" w:rsidRDefault="0018215C" w:rsidP="00B668CD">
      <w:pPr>
        <w:ind w:firstLine="709"/>
        <w:jc w:val="both"/>
        <w:rPr>
          <w:sz w:val="28"/>
          <w:szCs w:val="28"/>
        </w:rPr>
      </w:pPr>
      <w:r w:rsidRPr="00877631">
        <w:rPr>
          <w:rFonts w:ascii="Times New Roman" w:eastAsia="Times New Roman" w:hAnsi="Times New Roman" w:cs="Times New Roman"/>
          <w:color w:val="000000"/>
          <w:sz w:val="28"/>
          <w:szCs w:val="28"/>
          <w:lang w:eastAsia="ru-RU"/>
        </w:rPr>
        <w:t>Информация,  указанная в данном разделе, и на Едином портале </w:t>
      </w:r>
      <w:r w:rsidR="00B668CD" w:rsidRPr="00B668CD">
        <w:rPr>
          <w:rFonts w:ascii="Times New Roman" w:hAnsi="Times New Roman" w:cs="Times New Roman"/>
          <w:sz w:val="28"/>
          <w:szCs w:val="28"/>
        </w:rPr>
        <w:t>http://gosuslugi.ru</w:t>
      </w:r>
      <w:r w:rsidR="00B668CD">
        <w:rPr>
          <w:rFonts w:ascii="Times New Roman" w:hAnsi="Times New Roman" w:cs="Times New Roman"/>
          <w:sz w:val="28"/>
          <w:szCs w:val="28"/>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bookmarkStart w:id="0" w:name="_GoBack"/>
      <w:bookmarkEnd w:id="0"/>
    </w:p>
    <w:p w:rsidR="0018215C" w:rsidRPr="000179DA" w:rsidRDefault="0018215C" w:rsidP="00C165CF">
      <w:pPr>
        <w:spacing w:after="0" w:line="240" w:lineRule="auto"/>
        <w:jc w:val="right"/>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xml:space="preserve">     </w:t>
      </w:r>
      <w:r w:rsidRPr="000179DA">
        <w:rPr>
          <w:rFonts w:ascii="Times New Roman" w:eastAsia="Times New Roman" w:hAnsi="Times New Roman" w:cs="Times New Roman"/>
          <w:color w:val="000000"/>
          <w:sz w:val="24"/>
          <w:szCs w:val="24"/>
          <w:lang w:eastAsia="ru-RU"/>
        </w:rPr>
        <w:t>Приложение № 1</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к Административному регламенту предоставления</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Администрацией      </w:t>
      </w:r>
      <w:proofErr w:type="spellStart"/>
      <w:r w:rsidR="00A608F4">
        <w:rPr>
          <w:rFonts w:ascii="Times New Roman" w:eastAsia="Times New Roman" w:hAnsi="Times New Roman" w:cs="Times New Roman"/>
          <w:color w:val="000000"/>
          <w:sz w:val="24"/>
          <w:szCs w:val="24"/>
          <w:lang w:eastAsia="ru-RU"/>
        </w:rPr>
        <w:t>Сковородневского</w:t>
      </w:r>
      <w:proofErr w:type="spellEnd"/>
      <w:r w:rsidRPr="000179DA">
        <w:rPr>
          <w:rFonts w:ascii="Times New Roman" w:eastAsia="Times New Roman" w:hAnsi="Times New Roman" w:cs="Times New Roman"/>
          <w:color w:val="000000"/>
          <w:sz w:val="24"/>
          <w:szCs w:val="24"/>
          <w:lang w:eastAsia="ru-RU"/>
        </w:rPr>
        <w:t xml:space="preserve"> сельсовета </w:t>
      </w:r>
    </w:p>
    <w:p w:rsidR="0018215C" w:rsidRPr="000179DA" w:rsidRDefault="00877631" w:rsidP="000179DA">
      <w:pPr>
        <w:spacing w:after="0" w:line="240" w:lineRule="auto"/>
        <w:jc w:val="right"/>
        <w:rPr>
          <w:rFonts w:ascii="Times New Roman" w:eastAsia="Times New Roman" w:hAnsi="Times New Roman" w:cs="Times New Roman"/>
          <w:color w:val="000000"/>
          <w:sz w:val="24"/>
          <w:szCs w:val="24"/>
          <w:lang w:eastAsia="ru-RU"/>
        </w:rPr>
      </w:pPr>
      <w:proofErr w:type="spellStart"/>
      <w:r w:rsidRPr="000179DA">
        <w:rPr>
          <w:rFonts w:ascii="Times New Roman" w:eastAsia="Times New Roman" w:hAnsi="Times New Roman" w:cs="Times New Roman"/>
          <w:color w:val="000000"/>
          <w:sz w:val="24"/>
          <w:szCs w:val="24"/>
          <w:lang w:eastAsia="ru-RU"/>
        </w:rPr>
        <w:t>Хомутовского</w:t>
      </w:r>
      <w:proofErr w:type="spellEnd"/>
      <w:r w:rsidR="0018215C" w:rsidRPr="000179DA">
        <w:rPr>
          <w:rFonts w:ascii="Times New Roman" w:eastAsia="Times New Roman" w:hAnsi="Times New Roman" w:cs="Times New Roman"/>
          <w:color w:val="000000"/>
          <w:sz w:val="24"/>
          <w:szCs w:val="24"/>
          <w:lang w:eastAsia="ru-RU"/>
        </w:rPr>
        <w:t xml:space="preserve"> района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муниципальной услуги «Выдача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несовершеннолетним лицам, достигшим</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16 лет,  разрешения на вступление в брак</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Главе ______________</w:t>
      </w:r>
      <w:r w:rsidR="00797DA6">
        <w:rPr>
          <w:rFonts w:ascii="Times New Roman" w:eastAsia="Times New Roman" w:hAnsi="Times New Roman" w:cs="Times New Roman"/>
          <w:color w:val="000000"/>
          <w:sz w:val="24"/>
          <w:szCs w:val="24"/>
          <w:lang w:eastAsia="ru-RU"/>
        </w:rPr>
        <w:t>__________</w:t>
      </w:r>
      <w:r w:rsidRPr="000179DA">
        <w:rPr>
          <w:rFonts w:ascii="Times New Roman" w:eastAsia="Times New Roman" w:hAnsi="Times New Roman" w:cs="Times New Roman"/>
          <w:color w:val="000000"/>
          <w:sz w:val="24"/>
          <w:szCs w:val="24"/>
          <w:lang w:eastAsia="ru-RU"/>
        </w:rPr>
        <w:t xml:space="preserve"> районаКурской области</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от 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 несовершеннолетнего лица)</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проживающего (ей) по адресу 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дата рождения 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паспорт (серия, номер) 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выдан (кем, когда)______________________________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телефон_______________________________________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заявление.</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Прошу выдать мне разрешение на вступление в брак с     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в связи с тем, что________________________________________________________________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(указать причину)</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Прилагаю следующие документы:</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 __________20______г.                      Подпись_____________________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D252E6" w:rsidRPr="00877631" w:rsidRDefault="00D252E6" w:rsidP="00877631">
      <w:pPr>
        <w:rPr>
          <w:rFonts w:ascii="Times New Roman" w:hAnsi="Times New Roman" w:cs="Times New Roman"/>
          <w:sz w:val="28"/>
          <w:szCs w:val="28"/>
        </w:rPr>
      </w:pPr>
    </w:p>
    <w:sectPr w:rsidR="00D252E6" w:rsidRPr="00877631" w:rsidSect="00F864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2C43"/>
    <w:multiLevelType w:val="multilevel"/>
    <w:tmpl w:val="A898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DF4807"/>
    <w:multiLevelType w:val="multilevel"/>
    <w:tmpl w:val="EAB6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756D60"/>
    <w:multiLevelType w:val="multilevel"/>
    <w:tmpl w:val="97982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8215C"/>
    <w:rsid w:val="000179DA"/>
    <w:rsid w:val="000D2524"/>
    <w:rsid w:val="0018215C"/>
    <w:rsid w:val="00352022"/>
    <w:rsid w:val="0044309E"/>
    <w:rsid w:val="00797DA6"/>
    <w:rsid w:val="007F1CC4"/>
    <w:rsid w:val="00811EBA"/>
    <w:rsid w:val="00877631"/>
    <w:rsid w:val="009412EB"/>
    <w:rsid w:val="00A608F4"/>
    <w:rsid w:val="00B668CD"/>
    <w:rsid w:val="00C165CF"/>
    <w:rsid w:val="00D252E6"/>
    <w:rsid w:val="00D8534E"/>
    <w:rsid w:val="00F864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4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1CC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233002142">
      <w:bodyDiv w:val="1"/>
      <w:marLeft w:val="0"/>
      <w:marRight w:val="0"/>
      <w:marTop w:val="0"/>
      <w:marBottom w:val="0"/>
      <w:divBdr>
        <w:top w:val="none" w:sz="0" w:space="0" w:color="auto"/>
        <w:left w:val="none" w:sz="0" w:space="0" w:color="auto"/>
        <w:bottom w:val="none" w:sz="0" w:space="0" w:color="auto"/>
        <w:right w:val="none" w:sz="0" w:space="0" w:color="auto"/>
      </w:divBdr>
      <w:divsChild>
        <w:div w:id="105750817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55;&#1077;&#1090;&#1088;&#1086;&#1074;&#1089;&#1082;&#1080;&#1081;"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7521</Words>
  <Characters>42870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2021-07-29T11:01:00Z</dcterms:created>
  <dcterms:modified xsi:type="dcterms:W3CDTF">2021-07-29T11:01:00Z</dcterms:modified>
</cp:coreProperties>
</file>