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981"/>
      </w:tblGrid>
      <w:tr w:rsidR="00C42853" w:rsidRPr="00C428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981"/>
            </w:tblGrid>
            <w:tr w:rsidR="00C42853" w:rsidRPr="00C428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853" w:rsidRPr="00C42853" w:rsidRDefault="00C42853" w:rsidP="00C4285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88888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2853" w:rsidRPr="00C42853" w:rsidRDefault="00C42853" w:rsidP="00C42853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555555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981"/>
            </w:tblGrid>
            <w:tr w:rsidR="00C42853" w:rsidRPr="00C4285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A1684" w:rsidRDefault="00CD78C4" w:rsidP="007A16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  <w:t xml:space="preserve">                                                                                                                        </w:t>
                  </w:r>
                </w:p>
                <w:p w:rsidR="00C60FC2" w:rsidRDefault="00C60FC2" w:rsidP="007A16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</w:pPr>
                  <w:r w:rsidRPr="00A55A4F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  <w:t>АДМИНИСТРАЦИЯ</w:t>
                  </w:r>
                </w:p>
                <w:p w:rsidR="00E263B6" w:rsidRPr="00A55A4F" w:rsidRDefault="00E263B6" w:rsidP="00C60FC2">
                  <w:pPr>
                    <w:spacing w:after="0" w:line="240" w:lineRule="auto"/>
                    <w:jc w:val="center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  <w:t>СКОВОРОДНЕВСКОГО СЕЛЬСОВЕТА</w:t>
                  </w:r>
                </w:p>
                <w:p w:rsidR="00C60FC2" w:rsidRDefault="00C60FC2" w:rsidP="00C60FC2">
                  <w:pPr>
                    <w:spacing w:after="0" w:line="240" w:lineRule="auto"/>
                    <w:jc w:val="center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A55A4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ХОМУТОВСКОГО РАЙОНА КУРСКОЙ ОБЛАСТИ</w:t>
                  </w:r>
                </w:p>
                <w:p w:rsidR="00C60FC2" w:rsidRPr="0023479F" w:rsidRDefault="00C60FC2" w:rsidP="00C60FC2">
                  <w:pPr>
                    <w:spacing w:after="0" w:line="240" w:lineRule="auto"/>
                    <w:jc w:val="center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C60FC2" w:rsidRPr="00A55A4F" w:rsidRDefault="00C60FC2" w:rsidP="00C60FC2">
                  <w:pPr>
                    <w:spacing w:after="0" w:line="240" w:lineRule="auto"/>
                    <w:jc w:val="center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lang w:eastAsia="ru-RU"/>
                    </w:rPr>
                  </w:pPr>
                  <w:r w:rsidRPr="00A55A4F"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lang w:eastAsia="ru-RU"/>
                    </w:rPr>
                    <w:t>ПОСТАНОВЛЕНИЕ</w:t>
                  </w:r>
                </w:p>
                <w:p w:rsidR="00C60FC2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60FC2" w:rsidRPr="0023479F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60FC2" w:rsidRPr="00321E41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A55A4F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 </w:t>
                  </w:r>
                  <w:r w:rsidRPr="00321E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2D0C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22</w:t>
                  </w:r>
                  <w:r w:rsidR="007A1684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.04.2014 г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7A16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 w:rsidR="007A1684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16</w:t>
                  </w:r>
                  <w:r w:rsidRPr="00321E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Pr="00321E41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                                             </w:t>
                  </w:r>
                </w:p>
                <w:p w:rsidR="00E263B6" w:rsidRDefault="00E263B6" w:rsidP="00C60F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307565, Курская область,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Хомутовкий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р-н</w:t>
                  </w:r>
                </w:p>
                <w:p w:rsidR="00C60FC2" w:rsidRPr="000037FB" w:rsidRDefault="00E263B6" w:rsidP="00C60F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ковороднево</w:t>
                  </w:r>
                  <w:proofErr w:type="spellEnd"/>
                  <w:r w:rsidR="00C60FC2" w:rsidRPr="002347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C60FC2" w:rsidRPr="00A55A4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tbl>
                  <w:tblPr>
                    <w:tblStyle w:val="a6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19"/>
                  </w:tblGrid>
                  <w:tr w:rsidR="00C60FC2" w:rsidTr="003260B8">
                    <w:trPr>
                      <w:trHeight w:val="2878"/>
                    </w:trPr>
                    <w:tc>
                      <w:tcPr>
                        <w:tcW w:w="4219" w:type="dxa"/>
                      </w:tcPr>
                      <w:p w:rsidR="00C60FC2" w:rsidRDefault="00C60FC2" w:rsidP="00C60FC2">
                        <w:pPr>
                          <w:tabs>
                            <w:tab w:val="left" w:pos="1290"/>
                          </w:tabs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C60FC2" w:rsidRDefault="00C60FC2" w:rsidP="00E263B6">
                        <w:pPr>
                          <w:tabs>
                            <w:tab w:val="left" w:pos="1290"/>
                          </w:tabs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  <w:szCs w:val="36"/>
                            <w:lang w:eastAsia="ru-RU"/>
                          </w:rPr>
                        </w:pP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утверждении Положения «Об осуществлении муниц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пального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контроля за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обесп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чением сохранности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автом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бильных дорог  общего пол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ь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зования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м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естного значения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вне границ населенных пунктов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 границах муниципального о</w:t>
                        </w:r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</w:t>
                        </w:r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разования «</w:t>
                        </w:r>
                        <w:proofErr w:type="spellStart"/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Сковородневский</w:t>
                        </w:r>
                        <w:proofErr w:type="spellEnd"/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сельсовет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» </w:t>
                        </w:r>
                        <w:proofErr w:type="spellStart"/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Хомутовского</w:t>
                        </w:r>
                        <w:proofErr w:type="spellEnd"/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ра</w:t>
                        </w:r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й</w:t>
                        </w:r>
                        <w:r w:rsidR="00E263B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она </w:t>
                        </w:r>
                        <w:r w:rsidRPr="00321E4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Курской области  </w:t>
                        </w:r>
                      </w:p>
                    </w:tc>
                  </w:tr>
                </w:tbl>
                <w:p w:rsidR="00C60FC2" w:rsidRDefault="00C60FC2" w:rsidP="00C60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  </w:t>
                  </w:r>
                </w:p>
                <w:p w:rsidR="00C60FC2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       </w:t>
                  </w:r>
                </w:p>
                <w:p w:rsidR="00C60FC2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соответствии с пп.5) п.1 ст.14  Федерального закона от 06.10.2003 г. №131-ФЗ «Об общих принципах организации местного самоуправл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ния в Российской Федерации», ст.ст.13, 13.1 Федерального закона от 08.11.2007 г. №257-ФЗ «Об автомобильных дорогах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 дорожной де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тельности в Российской Федерации», Федеральным законом от 26.12.2008 года №294-ФЗ «О защите прав юридических лиц и индивид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альных предпринимателей</w:t>
                  </w:r>
                  <w:r w:rsidR="00E263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 осуществлении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государственного 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троля (надзора) и муниципального контроля </w:t>
                  </w:r>
                  <w:r w:rsidRPr="002347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Сковоро</w:t>
                  </w:r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невского</w:t>
                  </w:r>
                  <w:proofErr w:type="spellEnd"/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сельсовета</w:t>
                  </w:r>
                  <w:r w:rsidRPr="002347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Хомутовского</w:t>
                  </w:r>
                  <w:proofErr w:type="spellEnd"/>
                  <w:r w:rsidRPr="002347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  <w:r w:rsidRPr="002F0C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51A65" w:rsidRP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Курской области</w:t>
                  </w:r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F0C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</w:t>
                  </w:r>
                  <w:r w:rsidRPr="002F0C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2F0CF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НОВЛЯЕТ:</w:t>
                  </w:r>
                </w:p>
                <w:p w:rsidR="00C60FC2" w:rsidRDefault="00C60FC2" w:rsidP="00C60F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Pr="00EE4A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твердить Положение «</w:t>
                  </w:r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осуществлении муниципального </w:t>
                  </w:r>
                  <w:proofErr w:type="gramStart"/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контроля за</w:t>
                  </w:r>
                  <w:proofErr w:type="gramEnd"/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обеспечением сохранности автомобильных дорог  общего пользования местного значения вне границ населенных пунктов  в гр</w:t>
                  </w:r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ницах муниципального </w:t>
                  </w:r>
                  <w:r w:rsidR="00F51A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 «</w:t>
                  </w:r>
                  <w:proofErr w:type="spellStart"/>
                  <w:r w:rsidR="00F51A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Сковородневский</w:t>
                  </w:r>
                  <w:proofErr w:type="spellEnd"/>
                  <w:r w:rsidR="00F51A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сельсовет» </w:t>
                  </w:r>
                  <w:proofErr w:type="spellStart"/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мутов</w:t>
                  </w:r>
                  <w:r w:rsidR="00F51A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ского</w:t>
                  </w:r>
                  <w:proofErr w:type="spellEnd"/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</w:t>
                  </w:r>
                  <w:r w:rsidR="00F51A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она</w:t>
                  </w:r>
                  <w:r w:rsidRPr="00EC64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Курской области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321E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C60FC2" w:rsidRDefault="00C60FC2" w:rsidP="00C60FC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EE4A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Разместить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настоящее постановление на официальном сайте Администрации </w:t>
                  </w:r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Сковородневского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Хомутовского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Курской области в сети Интернет</w:t>
                  </w:r>
                  <w:r w:rsidRPr="00EE4A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C60FC2" w:rsidRDefault="00C60FC2" w:rsidP="00C60FC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исполнением настояще</w:t>
                  </w:r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 постановления оставляю за собой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263B6" w:rsidRDefault="00E263B6" w:rsidP="00E263B6">
                  <w:pPr>
                    <w:spacing w:after="0" w:line="240" w:lineRule="auto"/>
                    <w:ind w:firstLine="709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C60F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Постановление вступает в силу со дня его подписания.</w:t>
                  </w:r>
                </w:p>
                <w:p w:rsidR="00F51A65" w:rsidRDefault="00F51A65" w:rsidP="00E263B6">
                  <w:pPr>
                    <w:spacing w:after="0" w:line="240" w:lineRule="auto"/>
                    <w:ind w:firstLine="709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51A65" w:rsidRDefault="00F51A65" w:rsidP="00E263B6">
                  <w:pPr>
                    <w:spacing w:after="0" w:line="240" w:lineRule="auto"/>
                    <w:ind w:firstLine="709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51A65" w:rsidRDefault="00C60FC2" w:rsidP="00E263B6">
                  <w:pPr>
                    <w:spacing w:after="0" w:line="240" w:lineRule="auto"/>
                    <w:ind w:firstLine="709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A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E263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Сковородневского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сельсовета</w:t>
                  </w:r>
                </w:p>
                <w:p w:rsidR="00C60FC2" w:rsidRDefault="00E263B6" w:rsidP="00E263B6">
                  <w:pPr>
                    <w:spacing w:after="0" w:line="240" w:lineRule="auto"/>
                    <w:ind w:firstLine="709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C60F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Хомутовского</w:t>
                  </w:r>
                  <w:proofErr w:type="spellEnd"/>
                  <w:r w:rsidR="00C60F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="00F51A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В.Н.Барышников</w:t>
                  </w:r>
                  <w:r w:rsidR="00C60F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</w:t>
                  </w: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  <w:p w:rsidR="00C60FC2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  <w:t xml:space="preserve">                                                                                                                             </w:t>
                  </w:r>
                  <w:r w:rsidR="00CD78C4"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  <w:t xml:space="preserve"> </w:t>
                  </w:r>
                </w:p>
                <w:p w:rsidR="00C6670B" w:rsidRPr="00A62FEB" w:rsidRDefault="00C60FC2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  <w:t xml:space="preserve">                                                                                                                                </w:t>
                  </w:r>
                  <w:r w:rsidR="00C42853"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Приложение №1 </w:t>
                  </w:r>
                </w:p>
                <w:p w:rsidR="00C6670B" w:rsidRDefault="00C6670B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к постановлению Главы Администрации</w:t>
                  </w:r>
                </w:p>
                <w:p w:rsidR="00F51A65" w:rsidRPr="00A62FEB" w:rsidRDefault="00F51A65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  <w:p w:rsidR="00C6670B" w:rsidRPr="00A62FEB" w:rsidRDefault="00C6670B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</w:t>
                  </w:r>
                  <w:proofErr w:type="spellStart"/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</w:t>
                  </w:r>
                </w:p>
                <w:p w:rsidR="00C42853" w:rsidRPr="00A62FEB" w:rsidRDefault="00C6670B" w:rsidP="00C6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</w:t>
                  </w:r>
                  <w:r w:rsidR="007A16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от «</w:t>
                  </w:r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843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»</w:t>
                  </w:r>
                  <w:r w:rsidR="007A16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апреля</w:t>
                  </w:r>
                  <w:r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2014 г. №</w:t>
                  </w:r>
                  <w:r w:rsidR="007A16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16</w:t>
                  </w:r>
                  <w:r w:rsidR="00CD78C4" w:rsidRP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</w:t>
                  </w:r>
                </w:p>
                <w:p w:rsidR="00C42853" w:rsidRPr="00C42853" w:rsidRDefault="00C42853" w:rsidP="00C42853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60FC2" w:rsidRDefault="00C60FC2" w:rsidP="00C60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                                                          </w:t>
                  </w:r>
                </w:p>
                <w:p w:rsidR="00C42853" w:rsidRPr="00A62FEB" w:rsidRDefault="00C60FC2" w:rsidP="00C60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                                                     </w:t>
                  </w:r>
                  <w:r w:rsidR="00C42853"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ПОЛОЖЕНИЕ </w:t>
                  </w:r>
                </w:p>
                <w:p w:rsidR="00C42853" w:rsidRPr="00A62FEB" w:rsidRDefault="00C42853" w:rsidP="00A62FEB">
                  <w:pPr>
                    <w:spacing w:before="100" w:beforeAutospacing="1" w:after="100" w:afterAutospacing="1" w:line="240" w:lineRule="auto"/>
                    <w:ind w:firstLine="480"/>
                    <w:jc w:val="center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62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об осуществлении </w:t>
                  </w:r>
                  <w:proofErr w:type="gramStart"/>
                  <w:r w:rsidRPr="00A62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контроля за</w:t>
                  </w:r>
                  <w:proofErr w:type="gramEnd"/>
                  <w:r w:rsidRPr="00A62F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обеспечением сохранности 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авт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мобильных дорог общего пользования местного значения вне гр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ниц населенных пунктов </w:t>
                  </w:r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 границах муниципального образования «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Сковородневский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сельсовет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» 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Хомутовского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района 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Курской о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ласти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2853" w:rsidRPr="00A62FEB" w:rsidRDefault="00C42853" w:rsidP="00A62FEB">
                  <w:pPr>
                    <w:spacing w:before="100" w:beforeAutospacing="1" w:after="100" w:afterAutospacing="1" w:line="240" w:lineRule="auto"/>
                    <w:ind w:firstLine="480"/>
                    <w:jc w:val="center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 Общие положения.</w:t>
                  </w:r>
                </w:p>
                <w:p w:rsidR="00C42853" w:rsidRPr="00A62FEB" w:rsidRDefault="00C42853" w:rsidP="00A62FEB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="00A62FEB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1.1.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   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Настоящее Положение регулирует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FF6600"/>
                      <w:sz w:val="24"/>
                      <w:szCs w:val="24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деятельность администрации 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</w:t>
                  </w:r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родневского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 осуществлению </w:t>
                  </w:r>
                  <w:proofErr w:type="gramStart"/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обеспечением сохранности автомобильных дорог на территории мун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ципального </w:t>
                  </w:r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образования</w:t>
                  </w:r>
                  <w:r w:rsid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Сковородневский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</w:t>
                  </w:r>
                  <w:r w:rsid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(далее – муниципальный контроль).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 1.2. Объектом муниципального контроля являются все автомобильные дор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ги 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 пользования местного значения вне границ населенных пунктов в гран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цах муниципального </w:t>
                  </w:r>
                  <w:r w:rsidR="00F51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образования «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Сковородневский</w:t>
                  </w:r>
                  <w:proofErr w:type="spellEnd"/>
                  <w:r w:rsidR="00F51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сельсовет»  </w:t>
                  </w:r>
                  <w:proofErr w:type="spellStart"/>
                  <w:r w:rsidR="00F51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A62FEB" w:rsidRPr="00A62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="00F51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она</w:t>
                  </w:r>
                  <w:r w:rsidR="00A62FEB" w:rsidRPr="00A62F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Курской области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расположенные на территории муниципального </w:t>
                  </w:r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образования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(далее – дороги). 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1.3. 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ные элементы (дорожное полотно, дорожное покрытие и подобные элементы) и 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рожные сооружения, являющиеся ее технологической частью, защитные дорожные сооружения, производственные объекты, элементы обустройства автомобильных 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рог. </w:t>
                  </w:r>
                </w:p>
                <w:p w:rsid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1.4. Муниципальный контроль осуществляется в целях соблюдения юридич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скими лицами,  индивидуальными предпринимателями, а так же гражданами на те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ритории муниципального </w:t>
                  </w:r>
                  <w:r w:rsidR="00F51A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образования</w:t>
                  </w:r>
                  <w:r w:rsidR="00132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="00132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Сковородневский</w:t>
                  </w:r>
                  <w:proofErr w:type="spellEnd"/>
                  <w:r w:rsidR="00132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="00132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A62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="001320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Курской области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законодательства регулирующего деятельность по сохра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ности автомобильных дорог.</w:t>
                  </w:r>
                </w:p>
                <w:p w:rsidR="00132036" w:rsidRDefault="00132036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32036" w:rsidRDefault="00132036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32036" w:rsidRPr="00C42853" w:rsidRDefault="00132036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2. Органы, осуществляющие муниципальный контроль. 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2.1. Муниципальный контроль осуществляется должностными лицами админ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страции </w:t>
                  </w:r>
                  <w:r w:rsidR="00832F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832F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832F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уполномоченными осуществлять муниципальный контроль (далее – Уполномоченные лица), перечень которых утверждается распоряжением Главы администрации 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сельсовета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2.2. При осуществлении муниципального контроля администрация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взаимодействует с государственными 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ганами, должностными лицами, а так же муниципальными служащими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наделенн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 полномочиями по осуществлению контроля и надзора за соблюдением законод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тельства по организации дорожной деятельности (по согласованию).</w:t>
                  </w:r>
                </w:p>
                <w:p w:rsidR="007460C5" w:rsidRPr="00C42853" w:rsidRDefault="007460C5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3. Задачи муниципального контроля. </w:t>
                  </w:r>
                </w:p>
                <w:p w:rsid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 Основными задачами муниципального контроля являются: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обеспечение в пределах своей компетенции, соблюдения должностными и юридическими лицами, гражданами, в том числе индивидуальными предпринимат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лями (далее – граждане) требований, предусмотренных действующим законодател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ством, нормативными правовыми актами 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Курской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области, муниципальными прав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выми актами 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 Хомутовского района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муниципальными правовыми актами администрации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сельсовета,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регулирующими дорожную деятельность;</w:t>
                  </w:r>
                </w:p>
                <w:p w:rsid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выявление и профилактика правонарушений законодательства, регулирующ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 дорожную деятельность на территории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области.</w:t>
                  </w:r>
                </w:p>
                <w:p w:rsidR="007460C5" w:rsidRPr="00C42853" w:rsidRDefault="007460C5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C42853" w:rsidRPr="00C42853" w:rsidRDefault="00C42853" w:rsidP="007460C5">
                  <w:pPr>
                    <w:spacing w:after="0" w:line="240" w:lineRule="auto"/>
                    <w:ind w:firstLine="600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 Формы осуществления муниципального контроля.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4.1. Основной формой деятельности по осуществлению муниципального ко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троля является проведение плановых и внеплановых проверок исполнения юридич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скими лицами и гражданами соблюдения законодательства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регулирующего доро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ную деятельность.</w:t>
                  </w:r>
                </w:p>
                <w:p w:rsidR="00C42853" w:rsidRPr="007460C5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4.2. Проверки проводятся на основании плана работ, утвержденного Главой 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ласти</w:t>
                  </w:r>
                  <w:r w:rsidRP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Плановые проверки проводятся не чаще чем один раз в три года.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4.3. Основанием для проведения внеплановой проверки является: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истечение срока исполнения юридическим лицом или гражданином ранее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выданного предписания об устранении выявленного нарушения обязательных треб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ваний;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2) поступление в администрацию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обращений и заявлений граждан, юридических лиц инфо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мации от органов государственной власти, органов местного самоуправления, из средств массовой информации о следующих фактах: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4.4. Проверки, предусмотренные пунктами п. 4.2 4.3. настоящего Положения, осуществляются на основании распоряжения Главы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Сковородневского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сельсовет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 проведение проверки.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4.5. Порядок проведения проверок, предусмотренных п. 4.2., 4.3. настоящего Положения, осуществляется в соответствии с административным регламентом, рег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лирующим проведение муниципального </w:t>
                  </w:r>
                  <w:proofErr w:type="gramStart"/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сохранностью автомобильных дорог на территории муниципального 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образования «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Сковородневский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Курской области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460C5" w:rsidRDefault="00C42853" w:rsidP="007460C5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2853" w:rsidRPr="007460C5" w:rsidRDefault="00C42853" w:rsidP="007460C5">
                  <w:pPr>
                    <w:spacing w:after="0" w:line="240" w:lineRule="auto"/>
                    <w:ind w:firstLine="600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 Полномочия Уполномоченных лиц при осуществлении муниципального контроля.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5.1. Уполномоченное лицо при осуществлении муниципального контроля 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блюдает: </w:t>
                  </w:r>
                </w:p>
                <w:p w:rsidR="00C42853" w:rsidRPr="007460C5" w:rsidRDefault="00C42853" w:rsidP="007460C5">
                  <w:pPr>
                    <w:spacing w:before="100" w:beforeAutospacing="1" w:after="100" w:afterAutospacing="1" w:line="240" w:lineRule="auto"/>
                    <w:ind w:firstLine="480"/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</w:pPr>
                  <w:r w:rsidRPr="00C42853">
                    <w:rPr>
                      <w:rFonts w:ascii="Verdana" w:eastAsia="Times New Roman" w:hAnsi="Verdana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− за соблюдением требований по сохранности автомобильных дорог от уни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тожения, повреждения иного негативного воздействия;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за соблюдением требований при выполнении строительных работ, текущего и капитального ремонта автомобильных дорог на территории муниципального 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вания «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Сковородневский</w:t>
                  </w:r>
                  <w:proofErr w:type="spellEnd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="00EC0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 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за соблюдением требований законодательства регулирующего деятельность по сохранности автомобильных дорог;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− за соблюдением иных требований, предусмотренные действующим закон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дательством Российской Федерации</w:t>
                  </w:r>
                  <w:r w:rsidR="007460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регулирующим деятельность по сохранности автомобильных дорог.</w:t>
                  </w:r>
                  <w:proofErr w:type="gramEnd"/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5.2. Уполномоченные лица при осуществлении муниципального контроля им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ют право: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граждан, необход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мые для осуществления муниципального контроля сведения и материалы;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 соответствии с действующим законодательством осуществлять плановые и внеплановые, документарные и выездные проверки соблюдения законодательства регулирующего деятельность по сохранности автомобильных дорог;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получать объяснения с граждан и должностных лиц при выявлении признаков нарушений законодательства регулирующего деятельность по сохранности автом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бильных дорог;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составлять по результатам проверок акты;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давать обязательные для исполнения предписания об устранении выявленных в результате проверок нарушений законодательства регулирующего деятельность по сохранности автомобильных дорог;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осуществлять взаимодействие с органами государственного контроля и надз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 по соблюдению законодательства регулирующего дорожную деятельность, обр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вующих осуществлению контроля, а также в установлении личности лиц, наруша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щих законодательство регулирующего деятельность по сохранности автомобильных дорог;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привлекать в установленном порядке научно-исследовательские, проектно-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изыскательские и другие организации и специалистов для проведения соответс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вующих анализов, проб, осмотров, расчетов и подготовки заключений, связанных с предметом проводимой проверки.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5.3. Уполномоченные лица при осуществлении муниципального контроля об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заны: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лению и пресечению нарушений законодательства и требований, установленных 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ниципальными правовыми актами;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соблюдать законодательство Российской Федерации, права и законные инт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ресы юридических лиц, индивидуальных предпринимателей, проверка которых пр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водится;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выдавать предписание юридическому лицу, индивидуальному предприним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телю об устранении выявленных нарушений с указанием сроков их устранения;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не препятствовать руководителю, иному должностному лицу или уполном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предоставлять руководителю, иному должностному лицу или уполномоче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ному представителю юридического лица, индивидуальному предпринимателю, его уполномоченному представителю, присутствующим при проведении проверки, и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формацию и документы, относящиеся к предмету проверки;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знакомить руководителя, иное должностное лицо или уполномоченного пре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ставителя юридического лица, индивидуального предпринимателя, его уполном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ченного представителя с результатами проверки;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не требовать от юридического лица, индивидуального предпринимателя 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кументы и иные сведения, представление которых не предусмотрено законодател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ством Российской Федерации;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 государства, предупреждению возникновения чрезвычайных ситуаций приро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ного и техногенного характера;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направлять материалы проверок в органы государственного лесного контроля для привлечения к административной ответственности, в правоохранительные орг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 для привлечения к уголовной ответственности;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доказывать обоснованность своих действий при их обжаловании юридич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скими лицами, индивидуальными предпринимателями в порядке, установленном з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конодательством Российской Федерации.</w:t>
                  </w:r>
                </w:p>
                <w:p w:rsidR="00C42853" w:rsidRPr="00C42853" w:rsidRDefault="00C42853" w:rsidP="00C42853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 Полномочия лица, осуществляющего муниципальный контроль, подтве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ждается свидетельством. </w:t>
                  </w:r>
                </w:p>
                <w:p w:rsidR="00C42853" w:rsidRPr="00C42853" w:rsidRDefault="00C42853" w:rsidP="00C42853">
                  <w:pPr>
                    <w:spacing w:before="120" w:after="0" w:line="240" w:lineRule="auto"/>
                    <w:ind w:firstLine="600"/>
                    <w:jc w:val="both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5.5.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    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результатам проверки Уполномоченное лицо составляет в двух экзе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C428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плярах акт проверки с указанием характера выявленных нарушений.</w:t>
                  </w:r>
                </w:p>
              </w:tc>
            </w:tr>
            <w:tr w:rsidR="00CD78C4" w:rsidRPr="00C42853">
              <w:trPr>
                <w:tblCellSpacing w:w="15" w:type="dxa"/>
              </w:trPr>
              <w:tc>
                <w:tcPr>
                  <w:tcW w:w="0" w:type="auto"/>
                </w:tcPr>
                <w:p w:rsidR="00CD78C4" w:rsidRPr="00C42853" w:rsidRDefault="00CD78C4" w:rsidP="00C42853">
                  <w:pPr>
                    <w:spacing w:after="0" w:line="240" w:lineRule="auto"/>
                    <w:ind w:firstLine="480"/>
                    <w:jc w:val="right"/>
                    <w:rPr>
                      <w:rFonts w:ascii="Times New Roman" w:eastAsia="Times New Roman" w:hAnsi="Times New Roman" w:cs="Times New Roman"/>
                      <w:color w:val="555555"/>
                      <w:lang w:eastAsia="ru-RU"/>
                    </w:rPr>
                  </w:pPr>
                </w:p>
              </w:tc>
            </w:tr>
          </w:tbl>
          <w:p w:rsidR="00C42853" w:rsidRPr="00C42853" w:rsidRDefault="00C42853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</w:pPr>
          </w:p>
        </w:tc>
      </w:tr>
      <w:tr w:rsidR="00C60FC2" w:rsidRPr="00C428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0FC2" w:rsidRDefault="00C60FC2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</w:pPr>
          </w:p>
          <w:p w:rsidR="00C60FC2" w:rsidRPr="00C42853" w:rsidRDefault="00C60FC2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</w:pPr>
          </w:p>
        </w:tc>
      </w:tr>
      <w:tr w:rsidR="00C60FC2" w:rsidRPr="00C428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0FC2" w:rsidRDefault="00C60FC2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</w:pPr>
          </w:p>
          <w:p w:rsidR="00C60FC2" w:rsidRPr="00C42853" w:rsidRDefault="00C60FC2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</w:pPr>
          </w:p>
        </w:tc>
      </w:tr>
      <w:tr w:rsidR="00C60FC2" w:rsidRPr="00C428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0FC2" w:rsidRPr="00C42853" w:rsidRDefault="00C60FC2" w:rsidP="00C42853">
            <w:pPr>
              <w:spacing w:after="0" w:line="240" w:lineRule="auto"/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</w:pPr>
          </w:p>
        </w:tc>
      </w:tr>
    </w:tbl>
    <w:p w:rsidR="00C42853" w:rsidRDefault="00C42853"/>
    <w:sectPr w:rsidR="00C42853" w:rsidSect="00C0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4DD5"/>
    <w:rsid w:val="0000219C"/>
    <w:rsid w:val="00132036"/>
    <w:rsid w:val="00235937"/>
    <w:rsid w:val="002D0CB3"/>
    <w:rsid w:val="00324DD5"/>
    <w:rsid w:val="00330D44"/>
    <w:rsid w:val="003F0883"/>
    <w:rsid w:val="0048439A"/>
    <w:rsid w:val="004B37B7"/>
    <w:rsid w:val="007460C5"/>
    <w:rsid w:val="0077567A"/>
    <w:rsid w:val="007A1684"/>
    <w:rsid w:val="00832FAA"/>
    <w:rsid w:val="00A62FEB"/>
    <w:rsid w:val="00C068C1"/>
    <w:rsid w:val="00C42853"/>
    <w:rsid w:val="00C60FC2"/>
    <w:rsid w:val="00C6670B"/>
    <w:rsid w:val="00CD78C4"/>
    <w:rsid w:val="00E12E18"/>
    <w:rsid w:val="00E263B6"/>
    <w:rsid w:val="00EC01CC"/>
    <w:rsid w:val="00F51A65"/>
    <w:rsid w:val="00F56EB5"/>
    <w:rsid w:val="00FD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C1"/>
  </w:style>
  <w:style w:type="paragraph" w:styleId="1">
    <w:name w:val="heading 1"/>
    <w:basedOn w:val="a"/>
    <w:link w:val="10"/>
    <w:uiPriority w:val="9"/>
    <w:qFormat/>
    <w:rsid w:val="00324DD5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DD5"/>
    <w:rPr>
      <w:rFonts w:ascii="Verdana" w:eastAsia="Times New Roman" w:hAnsi="Verdana" w:cs="Times New Roman"/>
      <w:b/>
      <w:bCs/>
      <w:color w:val="000000"/>
      <w:kern w:val="36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D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285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4285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60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4D30-173C-4708-822F-9EB4FB5F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Drugova</cp:lastModifiedBy>
  <cp:revision>14</cp:revision>
  <dcterms:created xsi:type="dcterms:W3CDTF">2014-03-20T09:20:00Z</dcterms:created>
  <dcterms:modified xsi:type="dcterms:W3CDTF">2014-04-28T10:49:00Z</dcterms:modified>
</cp:coreProperties>
</file>