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53" w:rsidRDefault="00942F53" w:rsidP="00942F53">
      <w:pPr>
        <w:jc w:val="center"/>
        <w:rPr>
          <w:b/>
          <w:bCs/>
          <w:sz w:val="28"/>
          <w:szCs w:val="28"/>
        </w:rPr>
      </w:pPr>
      <w:r>
        <w:rPr>
          <w:b/>
          <w:bCs/>
          <w:sz w:val="28"/>
          <w:szCs w:val="28"/>
        </w:rPr>
        <w:t>АДМИНИСТРАЦИЯ</w:t>
      </w:r>
    </w:p>
    <w:p w:rsidR="00942F53" w:rsidRDefault="00942F53" w:rsidP="00942F53">
      <w:pPr>
        <w:jc w:val="center"/>
        <w:rPr>
          <w:b/>
          <w:bCs/>
          <w:sz w:val="28"/>
          <w:szCs w:val="28"/>
        </w:rPr>
      </w:pPr>
      <w:r>
        <w:rPr>
          <w:b/>
          <w:bCs/>
          <w:sz w:val="28"/>
          <w:szCs w:val="28"/>
        </w:rPr>
        <w:t>СКОВОРОДНЕВСКОГО СЕЛЬСОВЕТА</w:t>
      </w:r>
    </w:p>
    <w:p w:rsidR="00942F53" w:rsidRDefault="00942F53" w:rsidP="00942F53">
      <w:pPr>
        <w:jc w:val="center"/>
        <w:rPr>
          <w:b/>
          <w:bCs/>
          <w:sz w:val="28"/>
          <w:szCs w:val="28"/>
        </w:rPr>
      </w:pPr>
      <w:r>
        <w:rPr>
          <w:b/>
          <w:bCs/>
          <w:sz w:val="28"/>
          <w:szCs w:val="28"/>
        </w:rPr>
        <w:t>ХОМУТОВСКОГО РАЙОНА</w:t>
      </w:r>
    </w:p>
    <w:p w:rsidR="00942F53" w:rsidRDefault="00942F53" w:rsidP="00942F53">
      <w:pPr>
        <w:jc w:val="center"/>
        <w:rPr>
          <w:sz w:val="28"/>
          <w:szCs w:val="28"/>
        </w:rPr>
      </w:pPr>
      <w:r>
        <w:rPr>
          <w:b/>
          <w:bCs/>
          <w:sz w:val="28"/>
          <w:szCs w:val="28"/>
        </w:rPr>
        <w:t>КУРСКОЙ ОБЛАСТИ</w:t>
      </w:r>
    </w:p>
    <w:p w:rsidR="00942F53" w:rsidRDefault="00942F53" w:rsidP="00942F53">
      <w:pPr>
        <w:jc w:val="center"/>
        <w:rPr>
          <w:sz w:val="28"/>
          <w:szCs w:val="28"/>
        </w:rPr>
      </w:pPr>
    </w:p>
    <w:p w:rsidR="00942F53" w:rsidRDefault="00942F53" w:rsidP="00942F53">
      <w:pPr>
        <w:jc w:val="center"/>
        <w:rPr>
          <w:b/>
          <w:bCs/>
          <w:sz w:val="28"/>
          <w:szCs w:val="28"/>
        </w:rPr>
      </w:pPr>
      <w:r>
        <w:rPr>
          <w:b/>
          <w:bCs/>
          <w:sz w:val="28"/>
          <w:szCs w:val="28"/>
        </w:rPr>
        <w:t>ПОСТАНОВЛЕНИЕ</w:t>
      </w:r>
    </w:p>
    <w:p w:rsidR="00942F53" w:rsidRDefault="00942F53" w:rsidP="00942F53">
      <w:pPr>
        <w:jc w:val="center"/>
        <w:rPr>
          <w:b/>
          <w:bCs/>
          <w:sz w:val="28"/>
          <w:szCs w:val="28"/>
        </w:rPr>
      </w:pPr>
    </w:p>
    <w:p w:rsidR="00942F53" w:rsidRDefault="00942F53" w:rsidP="00942F53">
      <w:pPr>
        <w:jc w:val="center"/>
        <w:rPr>
          <w:b/>
          <w:bCs/>
          <w:sz w:val="28"/>
          <w:szCs w:val="28"/>
        </w:rPr>
      </w:pPr>
      <w:r>
        <w:rPr>
          <w:b/>
          <w:bCs/>
          <w:sz w:val="28"/>
          <w:szCs w:val="28"/>
        </w:rPr>
        <w:t xml:space="preserve">от </w:t>
      </w:r>
      <w:r w:rsidR="009740C0">
        <w:rPr>
          <w:b/>
          <w:bCs/>
          <w:sz w:val="28"/>
          <w:szCs w:val="28"/>
        </w:rPr>
        <w:t>26.05.</w:t>
      </w:r>
      <w:r>
        <w:rPr>
          <w:b/>
          <w:bCs/>
          <w:sz w:val="28"/>
          <w:szCs w:val="28"/>
        </w:rPr>
        <w:t xml:space="preserve"> 2023г. № </w:t>
      </w:r>
      <w:r w:rsidR="009740C0">
        <w:rPr>
          <w:b/>
          <w:bCs/>
          <w:sz w:val="28"/>
          <w:szCs w:val="28"/>
        </w:rPr>
        <w:t>12-па</w:t>
      </w:r>
    </w:p>
    <w:p w:rsidR="00942F53" w:rsidRDefault="00942F53" w:rsidP="00942F53">
      <w:pPr>
        <w:spacing w:line="100" w:lineRule="atLeast"/>
        <w:jc w:val="center"/>
        <w:rPr>
          <w:b/>
          <w:bCs/>
          <w:sz w:val="28"/>
          <w:szCs w:val="28"/>
        </w:rPr>
      </w:pPr>
      <w:r>
        <w:rPr>
          <w:b/>
          <w:bCs/>
          <w:sz w:val="28"/>
          <w:szCs w:val="28"/>
        </w:rPr>
        <w:t>с. Сковороднево</w:t>
      </w:r>
    </w:p>
    <w:p w:rsidR="00942F53" w:rsidRDefault="00942F53" w:rsidP="00942F53">
      <w:pPr>
        <w:spacing w:line="100" w:lineRule="atLeast"/>
        <w:ind w:right="3146"/>
        <w:rPr>
          <w:b/>
          <w:bCs/>
          <w:sz w:val="28"/>
          <w:szCs w:val="28"/>
        </w:rPr>
      </w:pPr>
    </w:p>
    <w:p w:rsidR="00942F53" w:rsidRDefault="00942F53" w:rsidP="00942F53">
      <w:pPr>
        <w:spacing w:line="100" w:lineRule="atLeast"/>
        <w:jc w:val="center"/>
        <w:rPr>
          <w:sz w:val="28"/>
          <w:szCs w:val="28"/>
        </w:rPr>
      </w:pPr>
      <w:r>
        <w:rPr>
          <w:b/>
          <w:bCs/>
          <w:sz w:val="28"/>
          <w:szCs w:val="28"/>
        </w:rPr>
        <w:t>О создании контрактной службы Администрации Сковородневского сельсовета Хомутовского района Курской области</w:t>
      </w:r>
    </w:p>
    <w:p w:rsidR="00942F53" w:rsidRDefault="00942F53" w:rsidP="00942F53">
      <w:pPr>
        <w:spacing w:line="100" w:lineRule="atLeast"/>
        <w:ind w:firstLine="708"/>
        <w:jc w:val="both"/>
        <w:rPr>
          <w:sz w:val="28"/>
          <w:szCs w:val="28"/>
        </w:rPr>
      </w:pPr>
    </w:p>
    <w:p w:rsidR="00942F53" w:rsidRDefault="00942F53" w:rsidP="00942F53">
      <w:pPr>
        <w:spacing w:line="100" w:lineRule="atLeast"/>
        <w:ind w:firstLine="708"/>
        <w:jc w:val="both"/>
        <w:rPr>
          <w:spacing w:val="-2"/>
        </w:rPr>
      </w:pPr>
      <w:r>
        <w:rPr>
          <w:sz w:val="28"/>
          <w:szCs w:val="28"/>
        </w:rPr>
        <w:t>В соответствии со статьей 38 Федерального закона от 05 апреля 2013 года №</w:t>
      </w:r>
      <w:r>
        <w:rPr>
          <w:spacing w:val="-4"/>
          <w:sz w:val="28"/>
          <w:szCs w:val="28"/>
        </w:rPr>
        <w:t xml:space="preserve"> </w:t>
      </w:r>
      <w:r>
        <w:rPr>
          <w:sz w:val="28"/>
          <w:szCs w:val="28"/>
        </w:rPr>
        <w:t xml:space="preserve">44-ФЗ «О контрактной системе в сфере закупок товаров, работ, услуг для обеспечения государственных и муниципальных нужд» </w:t>
      </w:r>
      <w:r>
        <w:rPr>
          <w:bCs/>
          <w:sz w:val="28"/>
          <w:szCs w:val="28"/>
        </w:rPr>
        <w:t>(в редакции Федерального закона от 02 июля 2021 г. №</w:t>
      </w:r>
      <w:r>
        <w:t> </w:t>
      </w:r>
      <w:r>
        <w:rPr>
          <w:bCs/>
          <w:sz w:val="28"/>
          <w:szCs w:val="28"/>
        </w:rPr>
        <w:t>360-ФЗ, Федерального закона от 11 июня 2022 г. № 160-ФЗ)</w:t>
      </w:r>
      <w:r>
        <w:rPr>
          <w:sz w:val="28"/>
          <w:szCs w:val="28"/>
        </w:rPr>
        <w:t>, приказом Минфина России от 31 июля 2020 г. №</w:t>
      </w:r>
      <w:r>
        <w:rPr>
          <w:spacing w:val="-4"/>
          <w:sz w:val="28"/>
          <w:szCs w:val="28"/>
        </w:rPr>
        <w:t> </w:t>
      </w:r>
      <w:r>
        <w:rPr>
          <w:sz w:val="28"/>
          <w:szCs w:val="28"/>
        </w:rPr>
        <w:t>158н «Об утверждении Типового положения (регламента) о контрактной службе» (в редакции приказа Минфина России от 15 ноября 2021 г. №</w:t>
      </w:r>
      <w:r>
        <w:rPr>
          <w:spacing w:val="-4"/>
          <w:sz w:val="28"/>
          <w:szCs w:val="28"/>
        </w:rPr>
        <w:t> </w:t>
      </w:r>
      <w:r>
        <w:rPr>
          <w:sz w:val="28"/>
          <w:szCs w:val="28"/>
        </w:rPr>
        <w:t>175н)</w:t>
      </w:r>
    </w:p>
    <w:p w:rsidR="00942F53" w:rsidRDefault="00942F53" w:rsidP="00942F53">
      <w:pPr>
        <w:pStyle w:val="31"/>
        <w:ind w:firstLine="709"/>
        <w:jc w:val="both"/>
        <w:rPr>
          <w:spacing w:val="1"/>
        </w:rPr>
      </w:pPr>
      <w:r>
        <w:rPr>
          <w:spacing w:val="-2"/>
        </w:rPr>
        <w:t xml:space="preserve">1. Создать контрактную службу Администрации Сковородневского сельсовета Хомутовского района Курской области, </w:t>
      </w:r>
      <w:r>
        <w:t>утвердив ее состав согласно Приложению №</w:t>
      </w:r>
      <w:r>
        <w:rPr>
          <w:sz w:val="24"/>
          <w:szCs w:val="24"/>
        </w:rPr>
        <w:t> </w:t>
      </w:r>
      <w:r>
        <w:t>1 к настоящему Постановлению.</w:t>
      </w:r>
    </w:p>
    <w:p w:rsidR="00942F53" w:rsidRDefault="00942F53" w:rsidP="00942F53">
      <w:pPr>
        <w:spacing w:line="100" w:lineRule="atLeast"/>
        <w:ind w:firstLine="709"/>
        <w:jc w:val="both"/>
        <w:rPr>
          <w:color w:val="FF0000"/>
          <w:sz w:val="28"/>
          <w:szCs w:val="28"/>
        </w:rPr>
      </w:pPr>
      <w:r>
        <w:rPr>
          <w:spacing w:val="1"/>
          <w:sz w:val="28"/>
          <w:szCs w:val="28"/>
        </w:rPr>
        <w:t xml:space="preserve">2. Утвердить </w:t>
      </w:r>
      <w:r>
        <w:rPr>
          <w:sz w:val="28"/>
          <w:szCs w:val="28"/>
        </w:rPr>
        <w:t xml:space="preserve">Положение (регламент) о контрактной службе </w:t>
      </w:r>
      <w:r>
        <w:rPr>
          <w:spacing w:val="1"/>
          <w:sz w:val="28"/>
          <w:szCs w:val="28"/>
        </w:rPr>
        <w:t xml:space="preserve">Администрации Сковородневского сельсовета Хомутовского района Курской области </w:t>
      </w:r>
      <w:r>
        <w:rPr>
          <w:sz w:val="28"/>
          <w:szCs w:val="28"/>
        </w:rPr>
        <w:t>согласно Приложению № 2 к настоящему Постановлению.</w:t>
      </w:r>
    </w:p>
    <w:p w:rsidR="00942F53" w:rsidRPr="00721748" w:rsidRDefault="00942F53" w:rsidP="00942F53">
      <w:pPr>
        <w:spacing w:line="100" w:lineRule="atLeast"/>
        <w:ind w:firstLine="709"/>
        <w:jc w:val="both"/>
        <w:rPr>
          <w:spacing w:val="-4"/>
          <w:sz w:val="28"/>
          <w:szCs w:val="28"/>
        </w:rPr>
      </w:pPr>
      <w:r w:rsidRPr="00721748">
        <w:rPr>
          <w:sz w:val="28"/>
          <w:szCs w:val="28"/>
        </w:rPr>
        <w:t xml:space="preserve">3. Признать утратившим силу Постановление Администрации </w:t>
      </w:r>
      <w:r>
        <w:rPr>
          <w:sz w:val="28"/>
          <w:szCs w:val="28"/>
        </w:rPr>
        <w:t>Сковородневского</w:t>
      </w:r>
      <w:r w:rsidRPr="00721748">
        <w:rPr>
          <w:sz w:val="28"/>
          <w:szCs w:val="28"/>
        </w:rPr>
        <w:t xml:space="preserve"> сельсовета Хомутовс</w:t>
      </w:r>
      <w:r>
        <w:rPr>
          <w:sz w:val="28"/>
          <w:szCs w:val="28"/>
        </w:rPr>
        <w:t>кого района Курской области от 01</w:t>
      </w:r>
      <w:r w:rsidRPr="00721748">
        <w:rPr>
          <w:sz w:val="28"/>
          <w:szCs w:val="28"/>
        </w:rPr>
        <w:t xml:space="preserve">.12.2021г. № </w:t>
      </w:r>
      <w:r>
        <w:rPr>
          <w:sz w:val="28"/>
          <w:szCs w:val="28"/>
        </w:rPr>
        <w:t>56.а</w:t>
      </w:r>
      <w:r w:rsidRPr="00721748">
        <w:rPr>
          <w:sz w:val="28"/>
          <w:szCs w:val="28"/>
        </w:rPr>
        <w:t xml:space="preserve">-па «Об утверждении Положения (регламента) о контрактной службе без образования отдельного подразделения Администрации </w:t>
      </w:r>
      <w:r>
        <w:rPr>
          <w:sz w:val="28"/>
          <w:szCs w:val="28"/>
        </w:rPr>
        <w:t>Сковородневского</w:t>
      </w:r>
      <w:r w:rsidRPr="00721748">
        <w:rPr>
          <w:sz w:val="28"/>
          <w:szCs w:val="28"/>
        </w:rPr>
        <w:t xml:space="preserve"> сельсовета Хомутовского района».</w:t>
      </w:r>
    </w:p>
    <w:p w:rsidR="00942F53" w:rsidRDefault="00942F53" w:rsidP="00942F53">
      <w:pPr>
        <w:spacing w:line="100" w:lineRule="atLeast"/>
        <w:ind w:firstLine="709"/>
        <w:jc w:val="both"/>
        <w:rPr>
          <w:sz w:val="28"/>
          <w:szCs w:val="28"/>
        </w:rPr>
      </w:pPr>
      <w:r>
        <w:rPr>
          <w:spacing w:val="-4"/>
          <w:sz w:val="28"/>
          <w:szCs w:val="28"/>
        </w:rPr>
        <w:t>4. Настоящее Постановление вступает в силу со дня его подписания.</w:t>
      </w:r>
    </w:p>
    <w:p w:rsidR="00942F53" w:rsidRDefault="00942F53" w:rsidP="00942F53">
      <w:pPr>
        <w:spacing w:line="100" w:lineRule="atLeast"/>
        <w:ind w:firstLine="709"/>
        <w:jc w:val="both"/>
        <w:rPr>
          <w:b/>
          <w:bCs/>
          <w:sz w:val="28"/>
          <w:szCs w:val="28"/>
        </w:rPr>
      </w:pPr>
      <w:r>
        <w:rPr>
          <w:sz w:val="28"/>
          <w:szCs w:val="28"/>
        </w:rPr>
        <w:t xml:space="preserve">5. </w:t>
      </w:r>
      <w:r>
        <w:rPr>
          <w:spacing w:val="-4"/>
          <w:sz w:val="28"/>
          <w:szCs w:val="28"/>
        </w:rPr>
        <w:t>Контроль за исполнением настоящего Постановление оставляю за собой.</w:t>
      </w:r>
    </w:p>
    <w:p w:rsidR="00942F53" w:rsidRDefault="00942F53" w:rsidP="00942F53">
      <w:pPr>
        <w:spacing w:line="100" w:lineRule="atLeast"/>
        <w:jc w:val="both"/>
        <w:rPr>
          <w:b/>
          <w:bCs/>
          <w:sz w:val="28"/>
          <w:szCs w:val="28"/>
        </w:rPr>
      </w:pPr>
    </w:p>
    <w:p w:rsidR="00942F53" w:rsidRDefault="00942F53" w:rsidP="00942F53">
      <w:pPr>
        <w:spacing w:line="100" w:lineRule="atLeast"/>
        <w:jc w:val="both"/>
        <w:rPr>
          <w:b/>
          <w:bCs/>
          <w:sz w:val="28"/>
          <w:szCs w:val="28"/>
        </w:rPr>
      </w:pPr>
    </w:p>
    <w:p w:rsidR="00942F53" w:rsidRDefault="00942F53" w:rsidP="00942F53">
      <w:pPr>
        <w:spacing w:line="100" w:lineRule="atLeast"/>
        <w:jc w:val="both"/>
        <w:rPr>
          <w:b/>
          <w:bCs/>
          <w:sz w:val="28"/>
          <w:szCs w:val="28"/>
        </w:rPr>
      </w:pPr>
    </w:p>
    <w:p w:rsidR="00942F53" w:rsidRDefault="00942F53" w:rsidP="00942F53">
      <w:pPr>
        <w:tabs>
          <w:tab w:val="right" w:pos="9666"/>
        </w:tabs>
        <w:spacing w:line="100" w:lineRule="atLeast"/>
        <w:sectPr w:rsidR="00942F53">
          <w:pgSz w:w="12240" w:h="15840"/>
          <w:pgMar w:top="1134" w:right="851" w:bottom="1134" w:left="1701" w:header="720" w:footer="720" w:gutter="0"/>
          <w:cols w:space="720"/>
          <w:docGrid w:linePitch="600" w:charSpace="32768"/>
        </w:sectPr>
      </w:pPr>
      <w:r>
        <w:rPr>
          <w:spacing w:val="1"/>
          <w:sz w:val="28"/>
          <w:szCs w:val="28"/>
        </w:rPr>
        <w:t>Глава Сковородневского сельсовета                          Л.А.Другова</w:t>
      </w:r>
      <w:r>
        <w:rPr>
          <w:spacing w:val="1"/>
          <w:sz w:val="28"/>
          <w:szCs w:val="28"/>
        </w:rPr>
        <w:br/>
        <w:t xml:space="preserve">Хомутовского района                                        </w:t>
      </w:r>
    </w:p>
    <w:p w:rsidR="00942F53" w:rsidRDefault="00942F53" w:rsidP="00942F53">
      <w:pPr>
        <w:ind w:left="3969"/>
        <w:jc w:val="right"/>
      </w:pPr>
      <w:r>
        <w:lastRenderedPageBreak/>
        <w:t>Приложение № 1</w:t>
      </w:r>
    </w:p>
    <w:p w:rsidR="00942F53" w:rsidRDefault="00942F53" w:rsidP="00942F53">
      <w:pPr>
        <w:ind w:left="3969"/>
        <w:jc w:val="right"/>
      </w:pPr>
      <w:r>
        <w:t>к Постановлению администрации</w:t>
      </w:r>
      <w:r>
        <w:br/>
        <w:t xml:space="preserve"> Сковородневского сельсовета Хомутовского района</w:t>
      </w:r>
    </w:p>
    <w:p w:rsidR="00942F53" w:rsidRDefault="00942F53" w:rsidP="00942F53">
      <w:pPr>
        <w:spacing w:after="200" w:line="276" w:lineRule="auto"/>
        <w:ind w:left="3969"/>
        <w:jc w:val="right"/>
        <w:rPr>
          <w:sz w:val="28"/>
          <w:szCs w:val="28"/>
        </w:rPr>
      </w:pPr>
      <w:r>
        <w:t>от</w:t>
      </w:r>
      <w:r w:rsidR="009740C0">
        <w:t>26.05.</w:t>
      </w:r>
      <w:r>
        <w:t>2023 года №</w:t>
      </w:r>
      <w:r w:rsidR="009740C0">
        <w:t>.12-па</w:t>
      </w:r>
    </w:p>
    <w:p w:rsidR="00942F53" w:rsidRDefault="00942F53" w:rsidP="00942F53">
      <w:pPr>
        <w:jc w:val="center"/>
        <w:rPr>
          <w:sz w:val="28"/>
          <w:szCs w:val="28"/>
        </w:rPr>
      </w:pPr>
    </w:p>
    <w:p w:rsidR="00942F53" w:rsidRDefault="00942F53" w:rsidP="00942F53">
      <w:pPr>
        <w:pStyle w:val="31"/>
        <w:jc w:val="center"/>
      </w:pPr>
      <w:r>
        <w:t>Состав контрактной службы</w:t>
      </w:r>
    </w:p>
    <w:p w:rsidR="00942F53" w:rsidRDefault="00942F53" w:rsidP="00942F53">
      <w:pPr>
        <w:pStyle w:val="31"/>
        <w:jc w:val="center"/>
      </w:pPr>
      <w:r>
        <w:t>Администрации Сковородневского сельсовета Хомутовского района Курской области</w:t>
      </w:r>
    </w:p>
    <w:p w:rsidR="00942F53" w:rsidRDefault="00942F53" w:rsidP="00942F53">
      <w:pPr>
        <w:pStyle w:val="31"/>
        <w:jc w:val="center"/>
      </w:pPr>
    </w:p>
    <w:tbl>
      <w:tblPr>
        <w:tblW w:w="9978" w:type="dxa"/>
        <w:tblInd w:w="-8" w:type="dxa"/>
        <w:tblLayout w:type="fixed"/>
        <w:tblLook w:val="0000"/>
      </w:tblPr>
      <w:tblGrid>
        <w:gridCol w:w="675"/>
        <w:gridCol w:w="2336"/>
        <w:gridCol w:w="3301"/>
        <w:gridCol w:w="3666"/>
      </w:tblGrid>
      <w:tr w:rsidR="00942F53" w:rsidTr="00CD1C84">
        <w:trPr>
          <w:trHeight w:val="1288"/>
        </w:trPr>
        <w:tc>
          <w:tcPr>
            <w:tcW w:w="675" w:type="dxa"/>
            <w:tcBorders>
              <w:top w:val="single" w:sz="1" w:space="0" w:color="000000"/>
              <w:left w:val="single" w:sz="1" w:space="0" w:color="000000"/>
              <w:bottom w:val="single" w:sz="1" w:space="0" w:color="000000"/>
            </w:tcBorders>
            <w:shd w:val="clear" w:color="auto" w:fill="auto"/>
            <w:vAlign w:val="center"/>
          </w:tcPr>
          <w:p w:rsidR="00942F53" w:rsidRDefault="00942F53" w:rsidP="0089357C">
            <w:pPr>
              <w:jc w:val="center"/>
              <w:rPr>
                <w:sz w:val="28"/>
                <w:szCs w:val="28"/>
              </w:rPr>
            </w:pPr>
            <w:r>
              <w:rPr>
                <w:sz w:val="28"/>
                <w:szCs w:val="28"/>
              </w:rPr>
              <w:t>№ п/п</w:t>
            </w:r>
          </w:p>
        </w:tc>
        <w:tc>
          <w:tcPr>
            <w:tcW w:w="2336" w:type="dxa"/>
            <w:tcBorders>
              <w:top w:val="single" w:sz="1" w:space="0" w:color="000000"/>
              <w:left w:val="single" w:sz="1" w:space="0" w:color="000000"/>
              <w:bottom w:val="single" w:sz="1" w:space="0" w:color="000000"/>
            </w:tcBorders>
            <w:shd w:val="clear" w:color="auto" w:fill="auto"/>
            <w:vAlign w:val="center"/>
          </w:tcPr>
          <w:p w:rsidR="00942F53" w:rsidRDefault="00942F53" w:rsidP="0089357C">
            <w:pPr>
              <w:jc w:val="center"/>
              <w:rPr>
                <w:sz w:val="28"/>
                <w:szCs w:val="28"/>
              </w:rPr>
            </w:pPr>
            <w:r>
              <w:rPr>
                <w:sz w:val="28"/>
                <w:szCs w:val="28"/>
              </w:rPr>
              <w:t>Ф.И.О.</w:t>
            </w:r>
          </w:p>
        </w:tc>
        <w:tc>
          <w:tcPr>
            <w:tcW w:w="3301" w:type="dxa"/>
            <w:tcBorders>
              <w:top w:val="single" w:sz="1" w:space="0" w:color="000000"/>
              <w:left w:val="single" w:sz="1" w:space="0" w:color="000000"/>
              <w:bottom w:val="single" w:sz="1" w:space="0" w:color="000000"/>
            </w:tcBorders>
            <w:shd w:val="clear" w:color="auto" w:fill="auto"/>
            <w:vAlign w:val="center"/>
          </w:tcPr>
          <w:p w:rsidR="00942F53" w:rsidRDefault="00942F53" w:rsidP="0089357C">
            <w:pPr>
              <w:jc w:val="center"/>
              <w:rPr>
                <w:sz w:val="28"/>
                <w:szCs w:val="28"/>
              </w:rPr>
            </w:pPr>
            <w:r>
              <w:rPr>
                <w:sz w:val="28"/>
                <w:szCs w:val="28"/>
              </w:rPr>
              <w:t>Должность</w:t>
            </w:r>
          </w:p>
        </w:tc>
        <w:tc>
          <w:tcPr>
            <w:tcW w:w="36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942F53" w:rsidRDefault="00942F53" w:rsidP="0089357C">
            <w:pPr>
              <w:spacing w:after="200" w:line="276" w:lineRule="auto"/>
              <w:jc w:val="center"/>
            </w:pPr>
            <w:r>
              <w:rPr>
                <w:sz w:val="28"/>
                <w:szCs w:val="28"/>
              </w:rPr>
              <w:t>Должность в комиссии</w:t>
            </w:r>
          </w:p>
        </w:tc>
      </w:tr>
      <w:tr w:rsidR="00942F53" w:rsidTr="00CD1C84">
        <w:tc>
          <w:tcPr>
            <w:tcW w:w="675" w:type="dxa"/>
            <w:tcBorders>
              <w:top w:val="single" w:sz="1" w:space="0" w:color="000000"/>
              <w:left w:val="single" w:sz="1" w:space="0" w:color="000000"/>
              <w:bottom w:val="single" w:sz="1" w:space="0" w:color="000000"/>
            </w:tcBorders>
            <w:shd w:val="clear" w:color="auto" w:fill="auto"/>
          </w:tcPr>
          <w:p w:rsidR="00942F53" w:rsidRDefault="00942F53" w:rsidP="0089357C">
            <w:pPr>
              <w:rPr>
                <w:sz w:val="28"/>
                <w:szCs w:val="28"/>
              </w:rPr>
            </w:pPr>
            <w:r>
              <w:rPr>
                <w:sz w:val="28"/>
                <w:szCs w:val="28"/>
              </w:rPr>
              <w:t>1.</w:t>
            </w:r>
          </w:p>
        </w:tc>
        <w:tc>
          <w:tcPr>
            <w:tcW w:w="2336" w:type="dxa"/>
            <w:tcBorders>
              <w:top w:val="single" w:sz="1" w:space="0" w:color="000000"/>
              <w:left w:val="single" w:sz="1" w:space="0" w:color="000000"/>
              <w:bottom w:val="single" w:sz="1" w:space="0" w:color="000000"/>
            </w:tcBorders>
            <w:shd w:val="clear" w:color="auto" w:fill="auto"/>
          </w:tcPr>
          <w:p w:rsidR="00942F53" w:rsidRDefault="009740C0" w:rsidP="0089357C">
            <w:pPr>
              <w:snapToGrid w:val="0"/>
              <w:rPr>
                <w:sz w:val="28"/>
                <w:szCs w:val="28"/>
              </w:rPr>
            </w:pPr>
            <w:r>
              <w:rPr>
                <w:sz w:val="28"/>
                <w:szCs w:val="28"/>
              </w:rPr>
              <w:t>Другова Л.А.</w:t>
            </w:r>
          </w:p>
        </w:tc>
        <w:tc>
          <w:tcPr>
            <w:tcW w:w="3301" w:type="dxa"/>
            <w:tcBorders>
              <w:top w:val="single" w:sz="1" w:space="0" w:color="000000"/>
              <w:left w:val="single" w:sz="1" w:space="0" w:color="000000"/>
              <w:bottom w:val="single" w:sz="1" w:space="0" w:color="000000"/>
            </w:tcBorders>
            <w:shd w:val="clear" w:color="auto" w:fill="auto"/>
          </w:tcPr>
          <w:p w:rsidR="00942F53" w:rsidRDefault="009740C0" w:rsidP="0089357C">
            <w:pPr>
              <w:snapToGrid w:val="0"/>
              <w:rPr>
                <w:sz w:val="28"/>
                <w:szCs w:val="28"/>
              </w:rPr>
            </w:pPr>
            <w:r>
              <w:rPr>
                <w:sz w:val="28"/>
                <w:szCs w:val="28"/>
              </w:rPr>
              <w:t>Глава Сковородневского сельсовета</w:t>
            </w:r>
          </w:p>
        </w:tc>
        <w:tc>
          <w:tcPr>
            <w:tcW w:w="3666" w:type="dxa"/>
            <w:tcBorders>
              <w:top w:val="single" w:sz="1" w:space="0" w:color="000000"/>
              <w:left w:val="single" w:sz="1" w:space="0" w:color="000000"/>
              <w:bottom w:val="single" w:sz="1" w:space="0" w:color="000000"/>
              <w:right w:val="single" w:sz="1" w:space="0" w:color="000000"/>
            </w:tcBorders>
            <w:shd w:val="clear" w:color="auto" w:fill="auto"/>
          </w:tcPr>
          <w:p w:rsidR="00942F53" w:rsidRDefault="009740C0" w:rsidP="0089357C">
            <w:pPr>
              <w:snapToGrid w:val="0"/>
              <w:spacing w:after="200" w:line="276" w:lineRule="auto"/>
              <w:rPr>
                <w:sz w:val="28"/>
                <w:szCs w:val="28"/>
              </w:rPr>
            </w:pPr>
            <w:r>
              <w:rPr>
                <w:sz w:val="28"/>
                <w:szCs w:val="28"/>
              </w:rPr>
              <w:t>Председатель</w:t>
            </w:r>
          </w:p>
        </w:tc>
      </w:tr>
      <w:tr w:rsidR="00942F53" w:rsidTr="00CD1C84">
        <w:tc>
          <w:tcPr>
            <w:tcW w:w="675" w:type="dxa"/>
            <w:tcBorders>
              <w:top w:val="single" w:sz="1" w:space="0" w:color="000000"/>
              <w:left w:val="single" w:sz="1" w:space="0" w:color="000000"/>
              <w:bottom w:val="single" w:sz="1" w:space="0" w:color="000000"/>
            </w:tcBorders>
            <w:shd w:val="clear" w:color="auto" w:fill="auto"/>
          </w:tcPr>
          <w:p w:rsidR="00942F53" w:rsidRDefault="00942F53" w:rsidP="0089357C">
            <w:pPr>
              <w:rPr>
                <w:sz w:val="28"/>
                <w:szCs w:val="28"/>
              </w:rPr>
            </w:pPr>
            <w:r>
              <w:rPr>
                <w:sz w:val="28"/>
                <w:szCs w:val="28"/>
              </w:rPr>
              <w:t>2.</w:t>
            </w:r>
          </w:p>
        </w:tc>
        <w:tc>
          <w:tcPr>
            <w:tcW w:w="2336" w:type="dxa"/>
            <w:tcBorders>
              <w:top w:val="single" w:sz="1" w:space="0" w:color="000000"/>
              <w:left w:val="single" w:sz="1" w:space="0" w:color="000000"/>
              <w:bottom w:val="single" w:sz="1" w:space="0" w:color="000000"/>
            </w:tcBorders>
            <w:shd w:val="clear" w:color="auto" w:fill="auto"/>
          </w:tcPr>
          <w:p w:rsidR="00942F53" w:rsidRDefault="009740C0" w:rsidP="0089357C">
            <w:pPr>
              <w:snapToGrid w:val="0"/>
              <w:rPr>
                <w:sz w:val="28"/>
                <w:szCs w:val="28"/>
              </w:rPr>
            </w:pPr>
            <w:r>
              <w:rPr>
                <w:sz w:val="28"/>
                <w:szCs w:val="28"/>
              </w:rPr>
              <w:t>Ходыкина М.И.</w:t>
            </w:r>
          </w:p>
        </w:tc>
        <w:tc>
          <w:tcPr>
            <w:tcW w:w="3301" w:type="dxa"/>
            <w:tcBorders>
              <w:top w:val="single" w:sz="1" w:space="0" w:color="000000"/>
              <w:left w:val="single" w:sz="1" w:space="0" w:color="000000"/>
              <w:bottom w:val="single" w:sz="1" w:space="0" w:color="000000"/>
            </w:tcBorders>
            <w:shd w:val="clear" w:color="auto" w:fill="auto"/>
          </w:tcPr>
          <w:p w:rsidR="00942F53" w:rsidRDefault="009740C0" w:rsidP="009740C0">
            <w:pPr>
              <w:snapToGrid w:val="0"/>
              <w:rPr>
                <w:sz w:val="28"/>
                <w:szCs w:val="28"/>
              </w:rPr>
            </w:pPr>
            <w:r>
              <w:rPr>
                <w:sz w:val="28"/>
                <w:szCs w:val="28"/>
              </w:rPr>
              <w:t>Заместитель Главы Сковородневского сельсовета</w:t>
            </w:r>
          </w:p>
        </w:tc>
        <w:tc>
          <w:tcPr>
            <w:tcW w:w="3666" w:type="dxa"/>
            <w:tcBorders>
              <w:top w:val="single" w:sz="1" w:space="0" w:color="000000"/>
              <w:left w:val="single" w:sz="1" w:space="0" w:color="000000"/>
              <w:bottom w:val="single" w:sz="1" w:space="0" w:color="000000"/>
              <w:right w:val="single" w:sz="1" w:space="0" w:color="000000"/>
            </w:tcBorders>
            <w:shd w:val="clear" w:color="auto" w:fill="auto"/>
          </w:tcPr>
          <w:p w:rsidR="00942F53" w:rsidRDefault="009740C0" w:rsidP="0089357C">
            <w:pPr>
              <w:snapToGrid w:val="0"/>
              <w:spacing w:after="200" w:line="276" w:lineRule="auto"/>
              <w:rPr>
                <w:sz w:val="28"/>
                <w:szCs w:val="28"/>
              </w:rPr>
            </w:pPr>
            <w:r>
              <w:rPr>
                <w:sz w:val="28"/>
                <w:szCs w:val="28"/>
              </w:rPr>
              <w:t xml:space="preserve">Член </w:t>
            </w:r>
          </w:p>
        </w:tc>
      </w:tr>
      <w:tr w:rsidR="00942F53" w:rsidTr="00CD1C84">
        <w:tc>
          <w:tcPr>
            <w:tcW w:w="675" w:type="dxa"/>
            <w:tcBorders>
              <w:top w:val="single" w:sz="1" w:space="0" w:color="000000"/>
              <w:left w:val="single" w:sz="1" w:space="0" w:color="000000"/>
              <w:bottom w:val="single" w:sz="1" w:space="0" w:color="000000"/>
            </w:tcBorders>
            <w:shd w:val="clear" w:color="auto" w:fill="auto"/>
          </w:tcPr>
          <w:p w:rsidR="00942F53" w:rsidRDefault="009740C0" w:rsidP="0089357C">
            <w:pPr>
              <w:rPr>
                <w:sz w:val="28"/>
                <w:szCs w:val="28"/>
              </w:rPr>
            </w:pPr>
            <w:r>
              <w:rPr>
                <w:sz w:val="28"/>
                <w:szCs w:val="28"/>
              </w:rPr>
              <w:t>3.</w:t>
            </w:r>
          </w:p>
        </w:tc>
        <w:tc>
          <w:tcPr>
            <w:tcW w:w="2336" w:type="dxa"/>
            <w:tcBorders>
              <w:top w:val="single" w:sz="1" w:space="0" w:color="000000"/>
              <w:left w:val="single" w:sz="1" w:space="0" w:color="000000"/>
              <w:bottom w:val="single" w:sz="1" w:space="0" w:color="000000"/>
            </w:tcBorders>
            <w:shd w:val="clear" w:color="auto" w:fill="auto"/>
          </w:tcPr>
          <w:p w:rsidR="00942F53" w:rsidRDefault="009740C0" w:rsidP="0089357C">
            <w:pPr>
              <w:snapToGrid w:val="0"/>
              <w:rPr>
                <w:sz w:val="28"/>
                <w:szCs w:val="28"/>
              </w:rPr>
            </w:pPr>
            <w:r>
              <w:rPr>
                <w:sz w:val="28"/>
                <w:szCs w:val="28"/>
              </w:rPr>
              <w:t>Тюкина Е.М.</w:t>
            </w:r>
          </w:p>
        </w:tc>
        <w:tc>
          <w:tcPr>
            <w:tcW w:w="3301" w:type="dxa"/>
            <w:tcBorders>
              <w:top w:val="single" w:sz="1" w:space="0" w:color="000000"/>
              <w:left w:val="single" w:sz="1" w:space="0" w:color="000000"/>
              <w:bottom w:val="single" w:sz="1" w:space="0" w:color="000000"/>
            </w:tcBorders>
            <w:shd w:val="clear" w:color="auto" w:fill="auto"/>
          </w:tcPr>
          <w:p w:rsidR="00942F53" w:rsidRDefault="009740C0" w:rsidP="009740C0">
            <w:pPr>
              <w:snapToGrid w:val="0"/>
              <w:rPr>
                <w:sz w:val="28"/>
                <w:szCs w:val="28"/>
              </w:rPr>
            </w:pPr>
            <w:r>
              <w:rPr>
                <w:sz w:val="28"/>
                <w:szCs w:val="28"/>
              </w:rPr>
              <w:t>Главный специалист- эксперт администрации Сковородневского сельсовета</w:t>
            </w:r>
          </w:p>
        </w:tc>
        <w:tc>
          <w:tcPr>
            <w:tcW w:w="3666" w:type="dxa"/>
            <w:tcBorders>
              <w:top w:val="single" w:sz="1" w:space="0" w:color="000000"/>
              <w:left w:val="single" w:sz="1" w:space="0" w:color="000000"/>
              <w:bottom w:val="single" w:sz="1" w:space="0" w:color="000000"/>
              <w:right w:val="single" w:sz="1" w:space="0" w:color="000000"/>
            </w:tcBorders>
            <w:shd w:val="clear" w:color="auto" w:fill="auto"/>
          </w:tcPr>
          <w:p w:rsidR="00942F53" w:rsidRDefault="009740C0" w:rsidP="0089357C">
            <w:pPr>
              <w:snapToGrid w:val="0"/>
              <w:spacing w:after="200" w:line="276" w:lineRule="auto"/>
              <w:rPr>
                <w:sz w:val="28"/>
                <w:szCs w:val="28"/>
              </w:rPr>
            </w:pPr>
            <w:r>
              <w:rPr>
                <w:sz w:val="28"/>
                <w:szCs w:val="28"/>
              </w:rPr>
              <w:t xml:space="preserve">Член </w:t>
            </w:r>
          </w:p>
        </w:tc>
      </w:tr>
    </w:tbl>
    <w:p w:rsidR="00942F53" w:rsidRDefault="00942F53" w:rsidP="00942F53">
      <w:pPr>
        <w:spacing w:line="100" w:lineRule="atLeast"/>
        <w:rPr>
          <w:sz w:val="28"/>
          <w:szCs w:val="28"/>
        </w:rPr>
      </w:pPr>
    </w:p>
    <w:p w:rsidR="00942F53" w:rsidRDefault="00942F53" w:rsidP="00942F53">
      <w:pPr>
        <w:spacing w:line="100" w:lineRule="atLeast"/>
        <w:rPr>
          <w:sz w:val="28"/>
          <w:szCs w:val="28"/>
        </w:rPr>
      </w:pPr>
    </w:p>
    <w:p w:rsidR="00942F53" w:rsidRDefault="00942F53" w:rsidP="00942F53">
      <w:pPr>
        <w:spacing w:line="100" w:lineRule="atLeast"/>
        <w:rPr>
          <w:sz w:val="28"/>
          <w:szCs w:val="28"/>
        </w:rPr>
      </w:pPr>
    </w:p>
    <w:p w:rsidR="00942F53" w:rsidRDefault="00942F53" w:rsidP="00942F53">
      <w:pPr>
        <w:sectPr w:rsidR="00942F53">
          <w:pgSz w:w="12240" w:h="15840"/>
          <w:pgMar w:top="1134" w:right="851" w:bottom="1134" w:left="1701" w:header="720" w:footer="720" w:gutter="0"/>
          <w:cols w:space="720"/>
          <w:docGrid w:linePitch="600" w:charSpace="32768"/>
        </w:sectPr>
      </w:pPr>
    </w:p>
    <w:p w:rsidR="00942F53" w:rsidRDefault="00942F53" w:rsidP="00942F53">
      <w:pPr>
        <w:ind w:left="3969"/>
        <w:jc w:val="right"/>
      </w:pPr>
      <w:r>
        <w:lastRenderedPageBreak/>
        <w:t>Приложение № 2</w:t>
      </w:r>
    </w:p>
    <w:p w:rsidR="00942F53" w:rsidRDefault="00942F53" w:rsidP="00942F53">
      <w:pPr>
        <w:ind w:left="3969"/>
        <w:jc w:val="right"/>
      </w:pPr>
      <w:r>
        <w:t>к Постановлению администрации</w:t>
      </w:r>
      <w:r>
        <w:br/>
        <w:t xml:space="preserve"> Сковородневского сельсовета Хомутовского района</w:t>
      </w:r>
    </w:p>
    <w:p w:rsidR="00942F53" w:rsidRDefault="00942F53" w:rsidP="00942F53">
      <w:pPr>
        <w:spacing w:after="200" w:line="276" w:lineRule="auto"/>
        <w:ind w:left="3969"/>
        <w:jc w:val="right"/>
        <w:rPr>
          <w:sz w:val="28"/>
          <w:szCs w:val="28"/>
        </w:rPr>
      </w:pPr>
      <w:r>
        <w:t>от</w:t>
      </w:r>
      <w:r w:rsidR="009740C0">
        <w:t xml:space="preserve"> 26.05.</w:t>
      </w:r>
      <w:r>
        <w:t xml:space="preserve">2023 года № </w:t>
      </w:r>
      <w:r w:rsidR="009740C0">
        <w:t>12-па</w:t>
      </w:r>
    </w:p>
    <w:p w:rsidR="00942F53" w:rsidRDefault="00942F53" w:rsidP="00942F53">
      <w:pPr>
        <w:jc w:val="center"/>
        <w:rPr>
          <w:sz w:val="28"/>
          <w:szCs w:val="28"/>
        </w:rPr>
      </w:pPr>
    </w:p>
    <w:p w:rsidR="00942F53" w:rsidRDefault="00942F53" w:rsidP="00942F53">
      <w:pPr>
        <w:jc w:val="center"/>
        <w:rPr>
          <w:b/>
          <w:bCs/>
          <w:sz w:val="28"/>
          <w:szCs w:val="28"/>
        </w:rPr>
      </w:pPr>
      <w:r>
        <w:rPr>
          <w:b/>
          <w:bCs/>
          <w:sz w:val="28"/>
          <w:szCs w:val="28"/>
        </w:rPr>
        <w:t>ПОЛОЖЕНИЕ (РЕГЛАМЕНТ)</w:t>
      </w:r>
    </w:p>
    <w:p w:rsidR="00942F53" w:rsidRDefault="00942F53" w:rsidP="00942F53">
      <w:pPr>
        <w:jc w:val="center"/>
        <w:rPr>
          <w:b/>
          <w:bCs/>
          <w:spacing w:val="1"/>
          <w:sz w:val="28"/>
          <w:szCs w:val="28"/>
        </w:rPr>
      </w:pPr>
      <w:r>
        <w:rPr>
          <w:b/>
          <w:bCs/>
          <w:sz w:val="28"/>
          <w:szCs w:val="28"/>
        </w:rPr>
        <w:t xml:space="preserve">о контрактной службе Администрации </w:t>
      </w:r>
      <w:r>
        <w:rPr>
          <w:b/>
          <w:bCs/>
          <w:spacing w:val="1"/>
          <w:sz w:val="28"/>
          <w:szCs w:val="28"/>
        </w:rPr>
        <w:t>Сковородневского сельсовета Хомутовского района Курской области</w:t>
      </w:r>
    </w:p>
    <w:p w:rsidR="00942F53" w:rsidRDefault="00942F53" w:rsidP="00942F53">
      <w:pPr>
        <w:pStyle w:val="110"/>
        <w:ind w:left="0" w:firstLine="0"/>
        <w:jc w:val="center"/>
        <w:rPr>
          <w:rFonts w:ascii="Times New Roman" w:hAnsi="Times New Roman"/>
          <w:b/>
          <w:bCs/>
          <w:spacing w:val="1"/>
          <w:sz w:val="28"/>
          <w:szCs w:val="28"/>
        </w:rPr>
      </w:pPr>
    </w:p>
    <w:p w:rsidR="00942F53" w:rsidRDefault="00942F53" w:rsidP="00942F53">
      <w:pPr>
        <w:spacing w:before="108" w:after="108"/>
        <w:jc w:val="center"/>
        <w:rPr>
          <w:sz w:val="28"/>
          <w:szCs w:val="28"/>
        </w:rPr>
      </w:pPr>
      <w:bookmarkStart w:id="0" w:name="sub_1100"/>
      <w:r>
        <w:rPr>
          <w:b/>
          <w:bCs/>
          <w:sz w:val="28"/>
          <w:szCs w:val="28"/>
        </w:rPr>
        <w:t>I. Общие положения</w:t>
      </w:r>
    </w:p>
    <w:bookmarkEnd w:id="0"/>
    <w:p w:rsidR="00942F53" w:rsidRDefault="00942F53" w:rsidP="00942F53">
      <w:pPr>
        <w:ind w:firstLine="708"/>
        <w:jc w:val="both"/>
        <w:rPr>
          <w:sz w:val="28"/>
          <w:szCs w:val="28"/>
        </w:rPr>
      </w:pPr>
      <w:r>
        <w:rPr>
          <w:sz w:val="28"/>
          <w:szCs w:val="28"/>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bCs/>
          <w:sz w:val="28"/>
          <w:szCs w:val="28"/>
        </w:rPr>
        <w:t xml:space="preserve">Администрации </w:t>
      </w:r>
      <w:r>
        <w:rPr>
          <w:spacing w:val="1"/>
          <w:sz w:val="28"/>
          <w:szCs w:val="28"/>
        </w:rPr>
        <w:t xml:space="preserve">Сковородневского сельсовета Хомутовского района Курской области </w:t>
      </w:r>
      <w:r>
        <w:rPr>
          <w:sz w:val="28"/>
          <w:szCs w:val="28"/>
        </w:rPr>
        <w:t>(далее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942F53" w:rsidRDefault="00942F53" w:rsidP="00942F53">
      <w:pPr>
        <w:ind w:firstLine="720"/>
        <w:jc w:val="both"/>
        <w:rPr>
          <w:sz w:val="28"/>
          <w:szCs w:val="28"/>
        </w:rPr>
      </w:pPr>
      <w:r>
        <w:rPr>
          <w:sz w:val="28"/>
          <w:szCs w:val="28"/>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rsidR="00942F53" w:rsidRDefault="00942F53" w:rsidP="00942F53">
      <w:pPr>
        <w:ind w:firstLine="720"/>
        <w:jc w:val="both"/>
        <w:rPr>
          <w:sz w:val="28"/>
          <w:szCs w:val="28"/>
        </w:rPr>
      </w:pPr>
      <w:bookmarkStart w:id="1" w:name="sub_1012"/>
      <w:bookmarkEnd w:id="1"/>
      <w:r>
        <w:rPr>
          <w:sz w:val="28"/>
          <w:szCs w:val="28"/>
        </w:rPr>
        <w:t>1.3. Контрактная служба осуществляет свою деятельность во взаимодействии с другими подразделениями (службами) Заказчика.</w:t>
      </w:r>
    </w:p>
    <w:p w:rsidR="00942F53" w:rsidRDefault="00942F53" w:rsidP="00942F53">
      <w:pPr>
        <w:ind w:firstLine="720"/>
        <w:jc w:val="both"/>
        <w:rPr>
          <w:sz w:val="28"/>
          <w:szCs w:val="28"/>
        </w:rPr>
      </w:pPr>
    </w:p>
    <w:p w:rsidR="00942F53" w:rsidRDefault="00942F53" w:rsidP="00942F53">
      <w:pPr>
        <w:spacing w:before="108" w:after="108"/>
        <w:jc w:val="center"/>
        <w:rPr>
          <w:sz w:val="28"/>
          <w:szCs w:val="28"/>
        </w:rPr>
      </w:pPr>
      <w:bookmarkStart w:id="2" w:name="sub_1200"/>
      <w:r>
        <w:rPr>
          <w:b/>
          <w:bCs/>
          <w:sz w:val="28"/>
          <w:szCs w:val="28"/>
        </w:rPr>
        <w:t>II. Организация деятельности контрактной службы</w:t>
      </w:r>
    </w:p>
    <w:bookmarkEnd w:id="2"/>
    <w:p w:rsidR="00942F53" w:rsidRDefault="00942F53" w:rsidP="00942F53">
      <w:pPr>
        <w:ind w:firstLine="720"/>
        <w:jc w:val="both"/>
        <w:rPr>
          <w:sz w:val="28"/>
          <w:szCs w:val="28"/>
        </w:rPr>
      </w:pPr>
    </w:p>
    <w:p w:rsidR="00942F53" w:rsidRDefault="00942F53" w:rsidP="00942F53">
      <w:pPr>
        <w:ind w:firstLine="720"/>
        <w:jc w:val="both"/>
        <w:rPr>
          <w:sz w:val="28"/>
          <w:szCs w:val="28"/>
        </w:rPr>
      </w:pPr>
      <w:r>
        <w:rPr>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942F53" w:rsidRDefault="00942F53" w:rsidP="00942F53">
      <w:pPr>
        <w:ind w:firstLine="720"/>
        <w:jc w:val="both"/>
        <w:rPr>
          <w:sz w:val="28"/>
          <w:szCs w:val="28"/>
        </w:rPr>
      </w:pPr>
      <w:bookmarkStart w:id="3" w:name="sub_1021"/>
      <w:bookmarkEnd w:id="3"/>
      <w:r>
        <w:rPr>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942F53" w:rsidRDefault="00942F53" w:rsidP="00942F53">
      <w:pPr>
        <w:ind w:firstLine="720"/>
        <w:jc w:val="both"/>
        <w:rPr>
          <w:sz w:val="28"/>
          <w:szCs w:val="28"/>
        </w:rPr>
      </w:pPr>
      <w:bookmarkStart w:id="4" w:name="sub_1022"/>
      <w:bookmarkEnd w:id="4"/>
      <w:r>
        <w:rPr>
          <w:sz w:val="28"/>
          <w:szCs w:val="28"/>
        </w:rPr>
        <w:lastRenderedPageBreak/>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942F53" w:rsidRDefault="00942F53" w:rsidP="00942F53">
      <w:pPr>
        <w:ind w:firstLine="720"/>
        <w:jc w:val="both"/>
        <w:rPr>
          <w:sz w:val="28"/>
          <w:szCs w:val="28"/>
        </w:rPr>
      </w:pPr>
      <w:bookmarkStart w:id="5" w:name="sub_1023"/>
      <w:bookmarkEnd w:id="5"/>
      <w:r>
        <w:rPr>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942F53" w:rsidRDefault="00942F53" w:rsidP="00942F53">
      <w:pPr>
        <w:ind w:firstLine="720"/>
        <w:jc w:val="both"/>
        <w:rPr>
          <w:sz w:val="28"/>
          <w:szCs w:val="28"/>
        </w:rPr>
      </w:pPr>
      <w:bookmarkStart w:id="6" w:name="sub_1024"/>
      <w:bookmarkEnd w:id="6"/>
      <w:r>
        <w:rPr>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942F53" w:rsidRDefault="00942F53" w:rsidP="00942F53">
      <w:pPr>
        <w:ind w:firstLine="720"/>
        <w:jc w:val="both"/>
        <w:rPr>
          <w:sz w:val="28"/>
          <w:szCs w:val="28"/>
        </w:rPr>
      </w:pPr>
      <w:bookmarkStart w:id="7" w:name="sub_1025"/>
      <w:bookmarkEnd w:id="7"/>
      <w:r>
        <w:rPr>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42F53" w:rsidRDefault="00942F53" w:rsidP="00942F53">
      <w:pPr>
        <w:ind w:firstLine="720"/>
        <w:jc w:val="both"/>
        <w:rPr>
          <w:sz w:val="28"/>
          <w:szCs w:val="28"/>
        </w:rPr>
      </w:pPr>
    </w:p>
    <w:p w:rsidR="00942F53" w:rsidRDefault="00942F53" w:rsidP="00942F53">
      <w:pPr>
        <w:spacing w:before="108" w:after="108"/>
        <w:jc w:val="center"/>
        <w:rPr>
          <w:sz w:val="28"/>
          <w:szCs w:val="28"/>
        </w:rPr>
      </w:pPr>
      <w:r>
        <w:rPr>
          <w:b/>
          <w:bCs/>
          <w:sz w:val="28"/>
          <w:szCs w:val="28"/>
        </w:rPr>
        <w:t>III. Функции и полномочия контрактной службы</w:t>
      </w:r>
    </w:p>
    <w:p w:rsidR="00942F53" w:rsidRDefault="00942F53" w:rsidP="00942F53">
      <w:pPr>
        <w:ind w:firstLine="720"/>
        <w:jc w:val="both"/>
        <w:rPr>
          <w:sz w:val="28"/>
          <w:szCs w:val="28"/>
        </w:rPr>
      </w:pPr>
      <w:bookmarkStart w:id="8" w:name="sub_1300"/>
      <w:bookmarkEnd w:id="8"/>
    </w:p>
    <w:p w:rsidR="00942F53" w:rsidRDefault="00942F53" w:rsidP="00942F53">
      <w:pPr>
        <w:ind w:firstLine="720"/>
        <w:jc w:val="both"/>
        <w:rPr>
          <w:sz w:val="28"/>
          <w:szCs w:val="28"/>
        </w:rPr>
      </w:pPr>
      <w:r>
        <w:rPr>
          <w:sz w:val="28"/>
          <w:szCs w:val="28"/>
        </w:rPr>
        <w:t>3. Контрактная служба осуществляет следующие функции и полномочия:</w:t>
      </w:r>
    </w:p>
    <w:p w:rsidR="00942F53" w:rsidRDefault="00942F53" w:rsidP="00942F53">
      <w:pPr>
        <w:ind w:firstLine="720"/>
        <w:jc w:val="both"/>
        <w:rPr>
          <w:sz w:val="28"/>
          <w:szCs w:val="28"/>
        </w:rPr>
      </w:pPr>
      <w:bookmarkStart w:id="9" w:name="sub_1003"/>
      <w:bookmarkEnd w:id="9"/>
      <w:r>
        <w:rPr>
          <w:sz w:val="28"/>
          <w:szCs w:val="28"/>
        </w:rPr>
        <w:t>3.1. При планировании закупок:</w:t>
      </w:r>
    </w:p>
    <w:p w:rsidR="00942F53" w:rsidRDefault="00942F53" w:rsidP="00942F53">
      <w:pPr>
        <w:ind w:firstLine="720"/>
        <w:jc w:val="both"/>
        <w:rPr>
          <w:sz w:val="28"/>
          <w:szCs w:val="28"/>
        </w:rPr>
      </w:pPr>
      <w:bookmarkStart w:id="10" w:name="sub_1031"/>
      <w:bookmarkEnd w:id="10"/>
      <w:r>
        <w:rPr>
          <w:sz w:val="28"/>
          <w:szCs w:val="28"/>
        </w:rPr>
        <w:t>3.1.1. разрабатывает план-график, осуществляет подготовку изменений в план-график;</w:t>
      </w:r>
    </w:p>
    <w:p w:rsidR="00942F53" w:rsidRDefault="00942F53" w:rsidP="00942F53">
      <w:pPr>
        <w:ind w:firstLine="720"/>
        <w:jc w:val="both"/>
        <w:rPr>
          <w:sz w:val="28"/>
          <w:szCs w:val="28"/>
        </w:rPr>
      </w:pPr>
      <w:bookmarkStart w:id="11" w:name="sub_1311"/>
      <w:bookmarkEnd w:id="11"/>
      <w:r>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942F53" w:rsidRDefault="00942F53" w:rsidP="00942F53">
      <w:pPr>
        <w:ind w:firstLine="720"/>
        <w:jc w:val="both"/>
        <w:rPr>
          <w:sz w:val="28"/>
          <w:szCs w:val="28"/>
        </w:rPr>
      </w:pPr>
      <w:bookmarkStart w:id="12" w:name="sub_1312"/>
      <w:bookmarkEnd w:id="12"/>
      <w:r>
        <w:rPr>
          <w:sz w:val="28"/>
          <w:szCs w:val="28"/>
        </w:rPr>
        <w:t>3.1.3. организует общественное обсуждение закупок в случаях, предусмотренных статьей 20 Федерального закона;</w:t>
      </w:r>
    </w:p>
    <w:p w:rsidR="00942F53" w:rsidRDefault="00942F53" w:rsidP="00942F53">
      <w:pPr>
        <w:ind w:firstLine="720"/>
        <w:jc w:val="both"/>
        <w:rPr>
          <w:sz w:val="28"/>
          <w:szCs w:val="28"/>
        </w:rPr>
      </w:pPr>
      <w:bookmarkStart w:id="13" w:name="sub_1313"/>
      <w:bookmarkEnd w:id="13"/>
      <w:r>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942F53" w:rsidRDefault="00942F53" w:rsidP="00942F53">
      <w:pPr>
        <w:ind w:firstLine="720"/>
        <w:jc w:val="both"/>
        <w:rPr>
          <w:sz w:val="28"/>
          <w:szCs w:val="28"/>
        </w:rPr>
      </w:pPr>
      <w:bookmarkStart w:id="14" w:name="sub_1314"/>
      <w:bookmarkEnd w:id="14"/>
      <w:r>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942F53" w:rsidRDefault="00942F53" w:rsidP="00942F53">
      <w:pPr>
        <w:ind w:firstLine="720"/>
        <w:jc w:val="both"/>
        <w:rPr>
          <w:sz w:val="28"/>
          <w:szCs w:val="28"/>
        </w:rPr>
      </w:pPr>
      <w:bookmarkStart w:id="15" w:name="sub_1315"/>
      <w:bookmarkEnd w:id="15"/>
      <w:r>
        <w:rPr>
          <w:sz w:val="28"/>
          <w:szCs w:val="28"/>
        </w:rPr>
        <w:t>3.2. При определении поставщиков (подрядчиков, исполнителей):</w:t>
      </w:r>
    </w:p>
    <w:p w:rsidR="00942F53" w:rsidRDefault="00942F53" w:rsidP="00942F53">
      <w:pPr>
        <w:ind w:firstLine="720"/>
        <w:jc w:val="both"/>
        <w:rPr>
          <w:sz w:val="28"/>
          <w:szCs w:val="28"/>
        </w:rPr>
      </w:pPr>
      <w:bookmarkStart w:id="16" w:name="sub_13434"/>
      <w:bookmarkEnd w:id="16"/>
      <w:r>
        <w:rPr>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w:t>
      </w:r>
      <w:r>
        <w:rPr>
          <w:sz w:val="28"/>
          <w:szCs w:val="28"/>
        </w:rPr>
        <w:lastRenderedPageBreak/>
        <w:t>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942F53" w:rsidRDefault="00942F53" w:rsidP="00942F53">
      <w:pPr>
        <w:ind w:firstLine="720"/>
        <w:jc w:val="both"/>
        <w:rPr>
          <w:sz w:val="28"/>
          <w:szCs w:val="28"/>
        </w:rPr>
      </w:pPr>
      <w:bookmarkStart w:id="17" w:name="sub_1321"/>
      <w:bookmarkEnd w:id="17"/>
      <w:r>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942F53" w:rsidRDefault="00942F53" w:rsidP="00942F53">
      <w:pPr>
        <w:ind w:firstLine="720"/>
        <w:jc w:val="both"/>
        <w:rPr>
          <w:sz w:val="28"/>
          <w:szCs w:val="28"/>
        </w:rPr>
      </w:pPr>
      <w:bookmarkStart w:id="18" w:name="sub_1322"/>
      <w:bookmarkEnd w:id="18"/>
      <w:r>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942F53" w:rsidRDefault="00942F53" w:rsidP="00942F53">
      <w:pPr>
        <w:ind w:firstLine="720"/>
        <w:jc w:val="both"/>
        <w:rPr>
          <w:sz w:val="28"/>
          <w:szCs w:val="28"/>
        </w:rPr>
      </w:pPr>
      <w:bookmarkStart w:id="19" w:name="sub_13221"/>
      <w:bookmarkEnd w:id="19"/>
      <w:r>
        <w:rPr>
          <w:sz w:val="28"/>
          <w:szCs w:val="28"/>
        </w:rPr>
        <w:t>3.2.2.2. осуществляет описание объекта закупки;</w:t>
      </w:r>
    </w:p>
    <w:p w:rsidR="00942F53" w:rsidRDefault="00942F53" w:rsidP="00942F53">
      <w:pPr>
        <w:ind w:firstLine="720"/>
        <w:jc w:val="both"/>
        <w:rPr>
          <w:sz w:val="28"/>
          <w:szCs w:val="28"/>
        </w:rPr>
      </w:pPr>
      <w:bookmarkStart w:id="20" w:name="sub_13222"/>
      <w:bookmarkEnd w:id="20"/>
      <w:r>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942F53" w:rsidRDefault="00942F53" w:rsidP="00942F53">
      <w:pPr>
        <w:ind w:firstLine="720"/>
        <w:jc w:val="both"/>
        <w:rPr>
          <w:sz w:val="28"/>
          <w:szCs w:val="28"/>
        </w:rPr>
      </w:pPr>
      <w:r>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942F53" w:rsidRDefault="00942F53" w:rsidP="00942F53">
      <w:pPr>
        <w:ind w:firstLine="720"/>
        <w:jc w:val="both"/>
        <w:rPr>
          <w:sz w:val="28"/>
          <w:szCs w:val="28"/>
        </w:rPr>
      </w:pPr>
      <w:r>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942F53" w:rsidRDefault="00942F53" w:rsidP="00942F53">
      <w:pPr>
        <w:ind w:firstLine="720"/>
        <w:jc w:val="both"/>
        <w:rPr>
          <w:sz w:val="28"/>
          <w:szCs w:val="28"/>
        </w:rPr>
      </w:pPr>
      <w:r>
        <w:rPr>
          <w:sz w:val="28"/>
          <w:szCs w:val="28"/>
        </w:rPr>
        <w:t>о преимуществах, предоставляемых в соответствии со статьями 28, 29 Федерального закона;</w:t>
      </w:r>
    </w:p>
    <w:p w:rsidR="00942F53" w:rsidRDefault="00942F53" w:rsidP="00942F53">
      <w:pPr>
        <w:ind w:firstLine="720"/>
        <w:jc w:val="both"/>
        <w:rPr>
          <w:sz w:val="28"/>
          <w:szCs w:val="28"/>
        </w:rPr>
      </w:pPr>
      <w:r>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942F53" w:rsidRDefault="00942F53" w:rsidP="00942F53">
      <w:pPr>
        <w:ind w:firstLine="720"/>
        <w:jc w:val="both"/>
        <w:rPr>
          <w:sz w:val="28"/>
          <w:szCs w:val="28"/>
        </w:rPr>
      </w:pPr>
      <w:bookmarkStart w:id="21" w:name="sub_1323"/>
      <w:bookmarkEnd w:id="21"/>
      <w:r>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942F53" w:rsidRDefault="00942F53" w:rsidP="00942F53">
      <w:pPr>
        <w:ind w:firstLine="720"/>
        <w:jc w:val="both"/>
        <w:rPr>
          <w:sz w:val="28"/>
          <w:szCs w:val="28"/>
        </w:rPr>
      </w:pPr>
      <w:bookmarkStart w:id="22" w:name="sub_1324"/>
      <w:bookmarkEnd w:id="22"/>
      <w:r>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942F53" w:rsidRDefault="00942F53" w:rsidP="00942F53">
      <w:pPr>
        <w:ind w:firstLine="720"/>
        <w:jc w:val="both"/>
        <w:rPr>
          <w:sz w:val="28"/>
          <w:szCs w:val="28"/>
        </w:rPr>
      </w:pPr>
      <w:bookmarkStart w:id="23" w:name="sub_1325"/>
      <w:bookmarkEnd w:id="23"/>
      <w:r>
        <w:rPr>
          <w:sz w:val="28"/>
          <w:szCs w:val="28"/>
        </w:rPr>
        <w:t>3.2.6. осуществляет организационно-техническое обеспечение деятельности комиссии по осуществлению закупок;</w:t>
      </w:r>
    </w:p>
    <w:p w:rsidR="00942F53" w:rsidRDefault="00942F53" w:rsidP="00942F53">
      <w:pPr>
        <w:ind w:firstLine="720"/>
        <w:jc w:val="both"/>
        <w:rPr>
          <w:sz w:val="28"/>
          <w:szCs w:val="28"/>
        </w:rPr>
      </w:pPr>
      <w:bookmarkStart w:id="24" w:name="sub_1326"/>
      <w:bookmarkEnd w:id="24"/>
      <w:r>
        <w:rPr>
          <w:sz w:val="28"/>
          <w:szCs w:val="28"/>
        </w:rPr>
        <w:t>3.2.7. осуществляет привлечение экспертов, экспертных организаций в случаях, установленных статьей 41 Федерального закона.</w:t>
      </w:r>
    </w:p>
    <w:p w:rsidR="00942F53" w:rsidRDefault="00942F53" w:rsidP="00942F53">
      <w:pPr>
        <w:ind w:firstLine="720"/>
        <w:jc w:val="both"/>
        <w:rPr>
          <w:sz w:val="28"/>
          <w:szCs w:val="28"/>
        </w:rPr>
      </w:pPr>
      <w:bookmarkStart w:id="25" w:name="sub_1327"/>
      <w:bookmarkEnd w:id="25"/>
      <w:r>
        <w:rPr>
          <w:sz w:val="28"/>
          <w:szCs w:val="28"/>
        </w:rPr>
        <w:t>3.3. При заключении контрактов:</w:t>
      </w:r>
    </w:p>
    <w:p w:rsidR="00942F53" w:rsidRDefault="00942F53" w:rsidP="00942F53">
      <w:pPr>
        <w:ind w:firstLine="720"/>
        <w:jc w:val="both"/>
        <w:rPr>
          <w:sz w:val="28"/>
          <w:szCs w:val="28"/>
        </w:rPr>
      </w:pPr>
      <w:bookmarkStart w:id="26" w:name="sub_13435"/>
      <w:bookmarkEnd w:id="26"/>
      <w:r>
        <w:rPr>
          <w:sz w:val="28"/>
          <w:szCs w:val="28"/>
        </w:rPr>
        <w:lastRenderedPageBreak/>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942F53" w:rsidRDefault="00942F53" w:rsidP="00942F53">
      <w:pPr>
        <w:ind w:firstLine="720"/>
        <w:jc w:val="both"/>
        <w:rPr>
          <w:sz w:val="28"/>
          <w:szCs w:val="28"/>
        </w:rPr>
      </w:pPr>
      <w:bookmarkStart w:id="27" w:name="sub_1331"/>
      <w:bookmarkEnd w:id="27"/>
      <w:r>
        <w:rPr>
          <w:sz w:val="28"/>
          <w:szCs w:val="28"/>
        </w:rPr>
        <w:t>3.3.2. осуществляет рассмотрение протокола разногласий при наличии разногласий по проекту контракта;</w:t>
      </w:r>
    </w:p>
    <w:p w:rsidR="00942F53" w:rsidRDefault="00942F53" w:rsidP="00942F53">
      <w:pPr>
        <w:ind w:firstLine="720"/>
        <w:jc w:val="both"/>
        <w:rPr>
          <w:sz w:val="28"/>
          <w:szCs w:val="28"/>
        </w:rPr>
      </w:pPr>
      <w:bookmarkStart w:id="28" w:name="sub_1332"/>
      <w:bookmarkEnd w:id="28"/>
      <w:r>
        <w:rPr>
          <w:sz w:val="28"/>
          <w:szCs w:val="28"/>
        </w:rPr>
        <w:t>3.3.3. осуществляет рассмотрение независимой гарантии, представленной в качестве обеспечения исполнения контракта;</w:t>
      </w:r>
    </w:p>
    <w:p w:rsidR="00942F53" w:rsidRDefault="00942F53" w:rsidP="00942F53">
      <w:pPr>
        <w:ind w:firstLine="720"/>
        <w:jc w:val="both"/>
        <w:rPr>
          <w:sz w:val="28"/>
          <w:szCs w:val="28"/>
        </w:rPr>
      </w:pPr>
      <w:bookmarkStart w:id="29" w:name="sub_1333"/>
      <w:bookmarkEnd w:id="29"/>
      <w:r>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942F53" w:rsidRDefault="00942F53" w:rsidP="00942F53">
      <w:pPr>
        <w:ind w:firstLine="720"/>
        <w:jc w:val="both"/>
        <w:rPr>
          <w:sz w:val="28"/>
          <w:szCs w:val="28"/>
        </w:rPr>
      </w:pPr>
      <w:bookmarkStart w:id="30" w:name="sub_1334"/>
      <w:bookmarkEnd w:id="30"/>
      <w:r>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942F53" w:rsidRDefault="00942F53" w:rsidP="00942F53">
      <w:pPr>
        <w:ind w:firstLine="720"/>
        <w:jc w:val="both"/>
        <w:rPr>
          <w:sz w:val="28"/>
          <w:szCs w:val="28"/>
        </w:rPr>
      </w:pPr>
      <w:bookmarkStart w:id="31" w:name="sub_1335"/>
      <w:bookmarkEnd w:id="31"/>
      <w:r>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942F53" w:rsidRDefault="00942F53" w:rsidP="00942F53">
      <w:pPr>
        <w:ind w:firstLine="720"/>
        <w:jc w:val="both"/>
        <w:rPr>
          <w:sz w:val="28"/>
          <w:szCs w:val="28"/>
        </w:rPr>
      </w:pPr>
      <w:bookmarkStart w:id="32" w:name="sub_1336"/>
      <w:bookmarkEnd w:id="32"/>
      <w:r>
        <w:rPr>
          <w:sz w:val="28"/>
          <w:szCs w:val="28"/>
        </w:rPr>
        <w:t>3.3.7. обеспечивает хранение информации и документов в соответствии с частью 15 статьи 4 Федерального закона;</w:t>
      </w:r>
    </w:p>
    <w:p w:rsidR="00942F53" w:rsidRDefault="00942F53" w:rsidP="00942F53">
      <w:pPr>
        <w:ind w:firstLine="720"/>
        <w:jc w:val="both"/>
        <w:rPr>
          <w:sz w:val="28"/>
          <w:szCs w:val="28"/>
        </w:rPr>
      </w:pPr>
      <w:bookmarkStart w:id="33" w:name="sub_1337"/>
      <w:bookmarkEnd w:id="33"/>
      <w:r>
        <w:rPr>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942F53" w:rsidRDefault="00942F53" w:rsidP="00942F53">
      <w:pPr>
        <w:ind w:firstLine="720"/>
        <w:jc w:val="both"/>
        <w:rPr>
          <w:sz w:val="28"/>
          <w:szCs w:val="28"/>
        </w:rPr>
      </w:pPr>
      <w:bookmarkStart w:id="34" w:name="sub_1338"/>
      <w:bookmarkEnd w:id="34"/>
      <w:r>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42F53" w:rsidRDefault="00942F53" w:rsidP="00942F53">
      <w:pPr>
        <w:ind w:firstLine="720"/>
        <w:jc w:val="both"/>
        <w:rPr>
          <w:sz w:val="28"/>
          <w:szCs w:val="28"/>
        </w:rPr>
      </w:pPr>
      <w:bookmarkStart w:id="35" w:name="sub_1339"/>
      <w:bookmarkEnd w:id="35"/>
      <w:r>
        <w:rPr>
          <w:sz w:val="28"/>
          <w:szCs w:val="28"/>
        </w:rPr>
        <w:t>3.4. При исполнении, изменении, расторжении контракта:</w:t>
      </w:r>
    </w:p>
    <w:p w:rsidR="00942F53" w:rsidRDefault="00942F53" w:rsidP="00942F53">
      <w:pPr>
        <w:ind w:firstLine="720"/>
        <w:jc w:val="both"/>
        <w:rPr>
          <w:sz w:val="28"/>
          <w:szCs w:val="28"/>
        </w:rPr>
      </w:pPr>
      <w:bookmarkStart w:id="36" w:name="sub_13436"/>
      <w:bookmarkEnd w:id="36"/>
      <w:r>
        <w:rPr>
          <w:sz w:val="28"/>
          <w:szCs w:val="28"/>
        </w:rPr>
        <w:t>3.4.1. осуществляет рассмотрение независимой гарантии, представленной в качестве обеспечения гарантийного обязательства;</w:t>
      </w:r>
    </w:p>
    <w:p w:rsidR="00942F53" w:rsidRDefault="00942F53" w:rsidP="00942F53">
      <w:pPr>
        <w:ind w:firstLine="720"/>
        <w:jc w:val="both"/>
        <w:rPr>
          <w:sz w:val="28"/>
          <w:szCs w:val="28"/>
        </w:rPr>
      </w:pPr>
      <w:bookmarkStart w:id="37" w:name="sub_1341"/>
      <w:bookmarkEnd w:id="37"/>
      <w:r>
        <w:rPr>
          <w:sz w:val="28"/>
          <w:szCs w:val="28"/>
        </w:rPr>
        <w:t>3.4.2. обеспечивает исполнение условий контракта в части выплаты аванса (если контрактом предусмотрена выплата аванса);</w:t>
      </w:r>
    </w:p>
    <w:p w:rsidR="00942F53" w:rsidRDefault="00942F53" w:rsidP="00942F53">
      <w:pPr>
        <w:ind w:firstLine="720"/>
        <w:jc w:val="both"/>
        <w:rPr>
          <w:sz w:val="28"/>
          <w:szCs w:val="28"/>
        </w:rPr>
      </w:pPr>
      <w:bookmarkStart w:id="38" w:name="sub_1342"/>
      <w:bookmarkEnd w:id="38"/>
      <w:r>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942F53" w:rsidRDefault="00942F53" w:rsidP="00942F53">
      <w:pPr>
        <w:ind w:firstLine="720"/>
        <w:jc w:val="both"/>
        <w:rPr>
          <w:sz w:val="28"/>
          <w:szCs w:val="28"/>
        </w:rPr>
      </w:pPr>
      <w:bookmarkStart w:id="39" w:name="sub_1343"/>
      <w:bookmarkEnd w:id="39"/>
      <w:r>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942F53" w:rsidRDefault="00942F53" w:rsidP="00942F53">
      <w:pPr>
        <w:ind w:firstLine="720"/>
        <w:jc w:val="both"/>
        <w:rPr>
          <w:sz w:val="28"/>
          <w:szCs w:val="28"/>
        </w:rPr>
      </w:pPr>
      <w:bookmarkStart w:id="40" w:name="sub_13431"/>
      <w:bookmarkEnd w:id="40"/>
      <w:r>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942F53" w:rsidRDefault="00942F53" w:rsidP="00942F53">
      <w:pPr>
        <w:ind w:firstLine="720"/>
        <w:jc w:val="both"/>
        <w:rPr>
          <w:sz w:val="28"/>
          <w:szCs w:val="28"/>
        </w:rPr>
      </w:pPr>
      <w:bookmarkStart w:id="41" w:name="sub_13432"/>
      <w:bookmarkEnd w:id="41"/>
      <w:r>
        <w:rPr>
          <w:sz w:val="28"/>
          <w:szCs w:val="28"/>
        </w:rPr>
        <w:lastRenderedPageBreak/>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942F53" w:rsidRDefault="00942F53" w:rsidP="00942F53">
      <w:pPr>
        <w:ind w:firstLine="720"/>
        <w:jc w:val="both"/>
        <w:rPr>
          <w:sz w:val="28"/>
          <w:szCs w:val="28"/>
        </w:rPr>
      </w:pPr>
      <w:bookmarkStart w:id="42" w:name="sub_13433"/>
      <w:bookmarkEnd w:id="42"/>
      <w:r>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942F53" w:rsidRDefault="00942F53" w:rsidP="00942F53">
      <w:pPr>
        <w:ind w:firstLine="720"/>
        <w:jc w:val="both"/>
        <w:rPr>
          <w:sz w:val="28"/>
          <w:szCs w:val="28"/>
        </w:rPr>
      </w:pPr>
      <w:bookmarkStart w:id="43" w:name="sub_1344"/>
      <w:bookmarkEnd w:id="43"/>
      <w:r>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42F53" w:rsidRDefault="00942F53" w:rsidP="00942F53">
      <w:pPr>
        <w:ind w:firstLine="720"/>
        <w:jc w:val="both"/>
        <w:rPr>
          <w:sz w:val="28"/>
          <w:szCs w:val="28"/>
        </w:rPr>
      </w:pPr>
      <w:bookmarkStart w:id="44" w:name="sub_1345"/>
      <w:bookmarkEnd w:id="44"/>
      <w:r>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942F53" w:rsidRDefault="00942F53" w:rsidP="00942F53">
      <w:pPr>
        <w:ind w:firstLine="720"/>
        <w:jc w:val="both"/>
        <w:rPr>
          <w:sz w:val="28"/>
          <w:szCs w:val="28"/>
        </w:rPr>
      </w:pPr>
      <w:bookmarkStart w:id="45" w:name="sub_1346"/>
      <w:bookmarkEnd w:id="45"/>
      <w:r>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942F53" w:rsidRDefault="00942F53" w:rsidP="00942F53">
      <w:pPr>
        <w:ind w:firstLine="720"/>
        <w:jc w:val="both"/>
        <w:rPr>
          <w:sz w:val="28"/>
          <w:szCs w:val="28"/>
        </w:rPr>
      </w:pPr>
      <w:bookmarkStart w:id="46" w:name="sub_1347"/>
      <w:bookmarkEnd w:id="46"/>
      <w:r>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942F53" w:rsidRDefault="00942F53" w:rsidP="00942F53">
      <w:pPr>
        <w:ind w:firstLine="720"/>
        <w:jc w:val="both"/>
        <w:rPr>
          <w:sz w:val="28"/>
          <w:szCs w:val="28"/>
        </w:rPr>
      </w:pPr>
      <w:bookmarkStart w:id="47" w:name="sub_1348"/>
      <w:bookmarkEnd w:id="47"/>
      <w:r>
        <w:rPr>
          <w:sz w:val="28"/>
          <w:szCs w:val="28"/>
        </w:rPr>
        <w:t>3.4.9. обеспечивает одностороннее расторжение контракта в порядке, предусмотренном статьей 95 Федерального закона.</w:t>
      </w:r>
    </w:p>
    <w:p w:rsidR="00942F53" w:rsidRDefault="00942F53" w:rsidP="00942F53">
      <w:pPr>
        <w:ind w:firstLine="720"/>
        <w:jc w:val="both"/>
        <w:rPr>
          <w:sz w:val="28"/>
          <w:szCs w:val="28"/>
        </w:rPr>
      </w:pPr>
      <w:bookmarkStart w:id="48" w:name="sub_1349"/>
      <w:bookmarkEnd w:id="48"/>
      <w:r>
        <w:rPr>
          <w:sz w:val="28"/>
          <w:szCs w:val="28"/>
        </w:rPr>
        <w:t>3.5. осуществляет иные функции и полномочия, предусмотренные Федеральным законом, в том числе:</w:t>
      </w:r>
    </w:p>
    <w:p w:rsidR="00942F53" w:rsidRDefault="00942F53" w:rsidP="00942F53">
      <w:pPr>
        <w:ind w:firstLine="720"/>
        <w:jc w:val="both"/>
        <w:rPr>
          <w:sz w:val="28"/>
          <w:szCs w:val="28"/>
        </w:rPr>
      </w:pPr>
      <w:bookmarkStart w:id="49" w:name="sub_13437"/>
      <w:bookmarkEnd w:id="49"/>
      <w:r>
        <w:rPr>
          <w:sz w:val="28"/>
          <w:szCs w:val="28"/>
        </w:rPr>
        <w:t xml:space="preserve">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w:t>
      </w:r>
      <w:r>
        <w:rPr>
          <w:sz w:val="28"/>
          <w:szCs w:val="28"/>
        </w:rPr>
        <w:lastRenderedPageBreak/>
        <w:t>заключения контракта, в целях включения такой информации в реестр недобросовестных поставщиков (подрядчиков, исполнителей);</w:t>
      </w:r>
    </w:p>
    <w:p w:rsidR="00942F53" w:rsidRDefault="00942F53" w:rsidP="00942F53">
      <w:pPr>
        <w:ind w:firstLine="720"/>
        <w:jc w:val="both"/>
        <w:rPr>
          <w:sz w:val="28"/>
          <w:szCs w:val="28"/>
        </w:rPr>
      </w:pPr>
      <w:bookmarkStart w:id="50" w:name="sub_1351"/>
      <w:bookmarkEnd w:id="50"/>
      <w:r>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42F53" w:rsidRDefault="00942F53" w:rsidP="00942F53">
      <w:pPr>
        <w:ind w:firstLine="720"/>
        <w:jc w:val="both"/>
        <w:rPr>
          <w:sz w:val="28"/>
          <w:szCs w:val="28"/>
        </w:rPr>
      </w:pPr>
      <w:bookmarkStart w:id="51" w:name="sub_1352"/>
      <w:bookmarkEnd w:id="51"/>
      <w:r>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Pr>
          <w:sz w:val="28"/>
          <w:szCs w:val="28"/>
          <w:shd w:val="clear" w:color="auto" w:fill="FFFFFF"/>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Pr>
          <w:sz w:val="28"/>
          <w:szCs w:val="28"/>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942F53" w:rsidRDefault="00942F53" w:rsidP="00942F53">
      <w:pPr>
        <w:ind w:firstLine="720"/>
        <w:jc w:val="both"/>
        <w:rPr>
          <w:sz w:val="28"/>
          <w:szCs w:val="28"/>
        </w:rPr>
      </w:pPr>
      <w:bookmarkStart w:id="52" w:name="sub_1353"/>
      <w:bookmarkEnd w:id="52"/>
      <w:r>
        <w:rPr>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942F53" w:rsidRDefault="00942F53" w:rsidP="00942F53">
      <w:pPr>
        <w:ind w:firstLine="709"/>
        <w:jc w:val="both"/>
      </w:pPr>
      <w:r>
        <w:rPr>
          <w:sz w:val="28"/>
          <w:szCs w:val="28"/>
        </w:rPr>
        <w:t>3.6.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942F53" w:rsidRPr="007D076C" w:rsidRDefault="00942F53" w:rsidP="00C65228">
      <w:pPr>
        <w:pStyle w:val="heading1"/>
        <w:spacing w:before="0" w:beforeAutospacing="0" w:after="0" w:afterAutospacing="0"/>
        <w:jc w:val="both"/>
      </w:pPr>
    </w:p>
    <w:sectPr w:rsidR="00942F53" w:rsidRPr="007D076C" w:rsidSect="00A91F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7C3" w:rsidRDefault="004B77C3" w:rsidP="000863AF">
      <w:r>
        <w:separator/>
      </w:r>
    </w:p>
  </w:endnote>
  <w:endnote w:type="continuationSeparator" w:id="1">
    <w:p w:rsidR="004B77C3" w:rsidRDefault="004B77C3" w:rsidP="00086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7C3" w:rsidRDefault="004B77C3" w:rsidP="000863AF">
      <w:r>
        <w:separator/>
      </w:r>
    </w:p>
  </w:footnote>
  <w:footnote w:type="continuationSeparator" w:id="1">
    <w:p w:rsidR="004B77C3" w:rsidRDefault="004B77C3" w:rsidP="0008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9F258B"/>
    <w:multiLevelType w:val="hybridMultilevel"/>
    <w:tmpl w:val="071E44C6"/>
    <w:lvl w:ilvl="0" w:tplc="73F29C1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63AE"/>
    <w:rsid w:val="00002A1D"/>
    <w:rsid w:val="00005C3C"/>
    <w:rsid w:val="000266F2"/>
    <w:rsid w:val="00026C76"/>
    <w:rsid w:val="00030BE6"/>
    <w:rsid w:val="00034DC5"/>
    <w:rsid w:val="00067C90"/>
    <w:rsid w:val="000863AF"/>
    <w:rsid w:val="000865EB"/>
    <w:rsid w:val="000A65EB"/>
    <w:rsid w:val="000B0DA4"/>
    <w:rsid w:val="000B3812"/>
    <w:rsid w:val="000C038F"/>
    <w:rsid w:val="000C0FD2"/>
    <w:rsid w:val="000D2EC8"/>
    <w:rsid w:val="00101A42"/>
    <w:rsid w:val="00103018"/>
    <w:rsid w:val="0012138F"/>
    <w:rsid w:val="001418CC"/>
    <w:rsid w:val="00156074"/>
    <w:rsid w:val="0015785E"/>
    <w:rsid w:val="00191D52"/>
    <w:rsid w:val="001963C7"/>
    <w:rsid w:val="00197968"/>
    <w:rsid w:val="001E012E"/>
    <w:rsid w:val="0022091E"/>
    <w:rsid w:val="00230996"/>
    <w:rsid w:val="00230EEB"/>
    <w:rsid w:val="00240E67"/>
    <w:rsid w:val="002733E9"/>
    <w:rsid w:val="00284F1F"/>
    <w:rsid w:val="002A3F74"/>
    <w:rsid w:val="002D26A8"/>
    <w:rsid w:val="00316FD1"/>
    <w:rsid w:val="00351CA0"/>
    <w:rsid w:val="003650A3"/>
    <w:rsid w:val="00374E05"/>
    <w:rsid w:val="00377892"/>
    <w:rsid w:val="0038372A"/>
    <w:rsid w:val="003A4DE5"/>
    <w:rsid w:val="003B7DCF"/>
    <w:rsid w:val="003D2B21"/>
    <w:rsid w:val="0042275F"/>
    <w:rsid w:val="0042395D"/>
    <w:rsid w:val="004463AE"/>
    <w:rsid w:val="0046231A"/>
    <w:rsid w:val="00483C97"/>
    <w:rsid w:val="00484993"/>
    <w:rsid w:val="00494059"/>
    <w:rsid w:val="004945BC"/>
    <w:rsid w:val="004B77C3"/>
    <w:rsid w:val="00537DFB"/>
    <w:rsid w:val="005523EC"/>
    <w:rsid w:val="00555797"/>
    <w:rsid w:val="00567A9F"/>
    <w:rsid w:val="00580317"/>
    <w:rsid w:val="00594056"/>
    <w:rsid w:val="005A16FF"/>
    <w:rsid w:val="005A5AB6"/>
    <w:rsid w:val="005B265A"/>
    <w:rsid w:val="005C0809"/>
    <w:rsid w:val="005D1E31"/>
    <w:rsid w:val="005F2DC0"/>
    <w:rsid w:val="005F47C4"/>
    <w:rsid w:val="0060078F"/>
    <w:rsid w:val="006140DE"/>
    <w:rsid w:val="00623B3D"/>
    <w:rsid w:val="00627916"/>
    <w:rsid w:val="00644468"/>
    <w:rsid w:val="00644AB4"/>
    <w:rsid w:val="00651008"/>
    <w:rsid w:val="00660D05"/>
    <w:rsid w:val="00680C5F"/>
    <w:rsid w:val="00690DDF"/>
    <w:rsid w:val="00691823"/>
    <w:rsid w:val="006A02B8"/>
    <w:rsid w:val="006A189F"/>
    <w:rsid w:val="006C4747"/>
    <w:rsid w:val="006D0CB3"/>
    <w:rsid w:val="00723337"/>
    <w:rsid w:val="00735935"/>
    <w:rsid w:val="00746258"/>
    <w:rsid w:val="00772548"/>
    <w:rsid w:val="00773D32"/>
    <w:rsid w:val="00775BEB"/>
    <w:rsid w:val="007A20E3"/>
    <w:rsid w:val="007D076C"/>
    <w:rsid w:val="007D7169"/>
    <w:rsid w:val="007F28E2"/>
    <w:rsid w:val="0081529B"/>
    <w:rsid w:val="008242B3"/>
    <w:rsid w:val="00843F9D"/>
    <w:rsid w:val="00852B49"/>
    <w:rsid w:val="008555AD"/>
    <w:rsid w:val="008C6141"/>
    <w:rsid w:val="009005FE"/>
    <w:rsid w:val="00902134"/>
    <w:rsid w:val="00904BD7"/>
    <w:rsid w:val="00910D7E"/>
    <w:rsid w:val="009239F8"/>
    <w:rsid w:val="0092731B"/>
    <w:rsid w:val="00942F53"/>
    <w:rsid w:val="009435B9"/>
    <w:rsid w:val="0095264F"/>
    <w:rsid w:val="0095273E"/>
    <w:rsid w:val="00954B98"/>
    <w:rsid w:val="009665F3"/>
    <w:rsid w:val="009740C0"/>
    <w:rsid w:val="009906EA"/>
    <w:rsid w:val="009A31CC"/>
    <w:rsid w:val="009B57E4"/>
    <w:rsid w:val="009B61D4"/>
    <w:rsid w:val="009D7444"/>
    <w:rsid w:val="009E3207"/>
    <w:rsid w:val="009E6BFF"/>
    <w:rsid w:val="00A1167E"/>
    <w:rsid w:val="00A155FB"/>
    <w:rsid w:val="00A1621B"/>
    <w:rsid w:val="00A21668"/>
    <w:rsid w:val="00A21BBE"/>
    <w:rsid w:val="00A42B38"/>
    <w:rsid w:val="00A4457A"/>
    <w:rsid w:val="00A74416"/>
    <w:rsid w:val="00A91FD1"/>
    <w:rsid w:val="00A93FBF"/>
    <w:rsid w:val="00AA0A91"/>
    <w:rsid w:val="00AA4C1D"/>
    <w:rsid w:val="00AB46A5"/>
    <w:rsid w:val="00AD1962"/>
    <w:rsid w:val="00AD4932"/>
    <w:rsid w:val="00AD7A2C"/>
    <w:rsid w:val="00AE2702"/>
    <w:rsid w:val="00B051DD"/>
    <w:rsid w:val="00B20423"/>
    <w:rsid w:val="00B220AD"/>
    <w:rsid w:val="00B507D4"/>
    <w:rsid w:val="00B72EF8"/>
    <w:rsid w:val="00B83D74"/>
    <w:rsid w:val="00BE58C8"/>
    <w:rsid w:val="00BF22B7"/>
    <w:rsid w:val="00BF5CF3"/>
    <w:rsid w:val="00C00C55"/>
    <w:rsid w:val="00C44494"/>
    <w:rsid w:val="00C64D5B"/>
    <w:rsid w:val="00C65228"/>
    <w:rsid w:val="00C7461C"/>
    <w:rsid w:val="00C82507"/>
    <w:rsid w:val="00C8287A"/>
    <w:rsid w:val="00CB5F4C"/>
    <w:rsid w:val="00CD1C84"/>
    <w:rsid w:val="00CF103D"/>
    <w:rsid w:val="00D03E09"/>
    <w:rsid w:val="00D25003"/>
    <w:rsid w:val="00D322A4"/>
    <w:rsid w:val="00D752E5"/>
    <w:rsid w:val="00DA4F2A"/>
    <w:rsid w:val="00DB4637"/>
    <w:rsid w:val="00DB6B3D"/>
    <w:rsid w:val="00DB77CB"/>
    <w:rsid w:val="00DC0068"/>
    <w:rsid w:val="00DC44F8"/>
    <w:rsid w:val="00E04795"/>
    <w:rsid w:val="00E05E8E"/>
    <w:rsid w:val="00E50386"/>
    <w:rsid w:val="00E51D91"/>
    <w:rsid w:val="00E70058"/>
    <w:rsid w:val="00E758FF"/>
    <w:rsid w:val="00E76197"/>
    <w:rsid w:val="00EA2215"/>
    <w:rsid w:val="00EB42AB"/>
    <w:rsid w:val="00ED6291"/>
    <w:rsid w:val="00ED7D44"/>
    <w:rsid w:val="00F069D5"/>
    <w:rsid w:val="00F32ACF"/>
    <w:rsid w:val="00F36893"/>
    <w:rsid w:val="00F36C25"/>
    <w:rsid w:val="00F67434"/>
    <w:rsid w:val="00F91D80"/>
    <w:rsid w:val="00F94F77"/>
    <w:rsid w:val="00F95B64"/>
    <w:rsid w:val="00FA6FA4"/>
    <w:rsid w:val="00FB48CC"/>
    <w:rsid w:val="00FD005E"/>
    <w:rsid w:val="00FF4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07D4"/>
    <w:pPr>
      <w:keepNext/>
      <w:jc w:val="center"/>
      <w:outlineLvl w:val="0"/>
    </w:pPr>
    <w:rPr>
      <w:sz w:val="44"/>
      <w:szCs w:val="20"/>
    </w:rPr>
  </w:style>
  <w:style w:type="paragraph" w:styleId="2">
    <w:name w:val="heading 2"/>
    <w:basedOn w:val="a"/>
    <w:next w:val="a"/>
    <w:link w:val="20"/>
    <w:qFormat/>
    <w:rsid w:val="00B507D4"/>
    <w:pPr>
      <w:keepNext/>
      <w:jc w:val="center"/>
      <w:outlineLvl w:val="1"/>
    </w:pPr>
    <w:rPr>
      <w:b/>
      <w:sz w:val="36"/>
      <w:szCs w:val="20"/>
    </w:rPr>
  </w:style>
  <w:style w:type="paragraph" w:styleId="3">
    <w:name w:val="heading 3"/>
    <w:basedOn w:val="a"/>
    <w:next w:val="a"/>
    <w:link w:val="30"/>
    <w:uiPriority w:val="9"/>
    <w:unhideWhenUsed/>
    <w:qFormat/>
    <w:rsid w:val="00E047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3AE"/>
    <w:pPr>
      <w:spacing w:after="0" w:line="240" w:lineRule="auto"/>
    </w:pPr>
  </w:style>
  <w:style w:type="character" w:customStyle="1" w:styleId="10">
    <w:name w:val="Заголовок 1 Знак"/>
    <w:basedOn w:val="a0"/>
    <w:link w:val="1"/>
    <w:rsid w:val="00B507D4"/>
    <w:rPr>
      <w:rFonts w:ascii="Times New Roman" w:eastAsia="Times New Roman" w:hAnsi="Times New Roman" w:cs="Times New Roman"/>
      <w:sz w:val="44"/>
      <w:szCs w:val="20"/>
      <w:lang w:eastAsia="ru-RU"/>
    </w:rPr>
  </w:style>
  <w:style w:type="character" w:customStyle="1" w:styleId="20">
    <w:name w:val="Заголовок 2 Знак"/>
    <w:basedOn w:val="a0"/>
    <w:link w:val="2"/>
    <w:rsid w:val="00B507D4"/>
    <w:rPr>
      <w:rFonts w:ascii="Times New Roman" w:eastAsia="Times New Roman" w:hAnsi="Times New Roman" w:cs="Times New Roman"/>
      <w:b/>
      <w:sz w:val="36"/>
      <w:szCs w:val="20"/>
      <w:lang w:eastAsia="ru-RU"/>
    </w:rPr>
  </w:style>
  <w:style w:type="character" w:styleId="a4">
    <w:name w:val="Hyperlink"/>
    <w:uiPriority w:val="99"/>
    <w:unhideWhenUsed/>
    <w:rsid w:val="00AE2702"/>
    <w:rPr>
      <w:color w:val="0000FF"/>
      <w:u w:val="single"/>
    </w:rPr>
  </w:style>
  <w:style w:type="paragraph" w:styleId="a5">
    <w:name w:val="Normal (Web)"/>
    <w:basedOn w:val="a"/>
    <w:uiPriority w:val="99"/>
    <w:unhideWhenUsed/>
    <w:rsid w:val="000863AF"/>
    <w:pPr>
      <w:spacing w:before="100" w:beforeAutospacing="1" w:after="100" w:afterAutospacing="1"/>
    </w:pPr>
  </w:style>
  <w:style w:type="paragraph" w:customStyle="1" w:styleId="heading1">
    <w:name w:val="heading1"/>
    <w:basedOn w:val="a"/>
    <w:uiPriority w:val="99"/>
    <w:rsid w:val="000863AF"/>
    <w:pPr>
      <w:spacing w:before="100" w:beforeAutospacing="1" w:after="100" w:afterAutospacing="1"/>
    </w:pPr>
  </w:style>
  <w:style w:type="character" w:customStyle="1" w:styleId="11">
    <w:name w:val="Гиперссылка1"/>
    <w:basedOn w:val="a0"/>
    <w:rsid w:val="000863AF"/>
  </w:style>
  <w:style w:type="paragraph" w:styleId="a6">
    <w:name w:val="header"/>
    <w:basedOn w:val="a"/>
    <w:link w:val="a7"/>
    <w:uiPriority w:val="99"/>
    <w:semiHidden/>
    <w:unhideWhenUsed/>
    <w:rsid w:val="000863AF"/>
    <w:pPr>
      <w:tabs>
        <w:tab w:val="center" w:pos="4677"/>
        <w:tab w:val="right" w:pos="9355"/>
      </w:tabs>
    </w:pPr>
  </w:style>
  <w:style w:type="character" w:customStyle="1" w:styleId="a7">
    <w:name w:val="Верхний колонтитул Знак"/>
    <w:basedOn w:val="a0"/>
    <w:link w:val="a6"/>
    <w:uiPriority w:val="99"/>
    <w:semiHidden/>
    <w:rsid w:val="000863A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863AF"/>
    <w:pPr>
      <w:tabs>
        <w:tab w:val="center" w:pos="4677"/>
        <w:tab w:val="right" w:pos="9355"/>
      </w:tabs>
    </w:pPr>
  </w:style>
  <w:style w:type="character" w:customStyle="1" w:styleId="a9">
    <w:name w:val="Нижний колонтитул Знак"/>
    <w:basedOn w:val="a0"/>
    <w:link w:val="a8"/>
    <w:uiPriority w:val="99"/>
    <w:semiHidden/>
    <w:rsid w:val="000863A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04795"/>
    <w:rPr>
      <w:rFonts w:asciiTheme="majorHAnsi" w:eastAsiaTheme="majorEastAsia" w:hAnsiTheme="majorHAnsi" w:cstheme="majorBidi"/>
      <w:b/>
      <w:bCs/>
      <w:color w:val="4F81BD" w:themeColor="accent1"/>
      <w:sz w:val="24"/>
      <w:szCs w:val="24"/>
      <w:lang w:eastAsia="ru-RU"/>
    </w:rPr>
  </w:style>
  <w:style w:type="table" w:styleId="aa">
    <w:name w:val="Table Grid"/>
    <w:basedOn w:val="a1"/>
    <w:uiPriority w:val="59"/>
    <w:rsid w:val="000B0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72548"/>
    <w:rPr>
      <w:rFonts w:ascii="Tahoma" w:hAnsi="Tahoma" w:cs="Tahoma"/>
      <w:sz w:val="16"/>
      <w:szCs w:val="16"/>
    </w:rPr>
  </w:style>
  <w:style w:type="character" w:customStyle="1" w:styleId="ac">
    <w:name w:val="Текст выноски Знак"/>
    <w:basedOn w:val="a0"/>
    <w:link w:val="ab"/>
    <w:uiPriority w:val="99"/>
    <w:semiHidden/>
    <w:rsid w:val="00772548"/>
    <w:rPr>
      <w:rFonts w:ascii="Tahoma" w:eastAsia="Times New Roman" w:hAnsi="Tahoma" w:cs="Tahoma"/>
      <w:sz w:val="16"/>
      <w:szCs w:val="16"/>
      <w:lang w:eastAsia="ru-RU"/>
    </w:rPr>
  </w:style>
  <w:style w:type="paragraph" w:customStyle="1" w:styleId="ad">
    <w:name w:val="Базовый"/>
    <w:rsid w:val="002D26A8"/>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аголовок 11"/>
    <w:basedOn w:val="a"/>
    <w:next w:val="a"/>
    <w:rsid w:val="00942F53"/>
    <w:pPr>
      <w:widowControl w:val="0"/>
      <w:suppressAutoHyphens/>
      <w:autoSpaceDE w:val="0"/>
      <w:ind w:left="1069" w:hanging="360"/>
    </w:pPr>
    <w:rPr>
      <w:rFonts w:ascii="Arial CYR" w:eastAsia="SimSun" w:hAnsi="Arial CYR"/>
      <w:lang w:eastAsia="ar-SA"/>
    </w:rPr>
  </w:style>
  <w:style w:type="paragraph" w:customStyle="1" w:styleId="31">
    <w:name w:val="Основной текст 31"/>
    <w:basedOn w:val="a"/>
    <w:rsid w:val="00942F53"/>
    <w:pPr>
      <w:widowControl w:val="0"/>
      <w:suppressAutoHyphens/>
    </w:pPr>
    <w:rPr>
      <w:rFonts w:eastAsia="SimSun"/>
      <w:sz w:val="28"/>
      <w:szCs w:val="28"/>
      <w:lang w:eastAsia="ar-SA"/>
    </w:rPr>
  </w:style>
</w:styles>
</file>

<file path=word/webSettings.xml><?xml version="1.0" encoding="utf-8"?>
<w:webSettings xmlns:r="http://schemas.openxmlformats.org/officeDocument/2006/relationships" xmlns:w="http://schemas.openxmlformats.org/wordprocessingml/2006/main">
  <w:divs>
    <w:div w:id="67652334">
      <w:bodyDiv w:val="1"/>
      <w:marLeft w:val="0"/>
      <w:marRight w:val="0"/>
      <w:marTop w:val="0"/>
      <w:marBottom w:val="0"/>
      <w:divBdr>
        <w:top w:val="none" w:sz="0" w:space="0" w:color="auto"/>
        <w:left w:val="none" w:sz="0" w:space="0" w:color="auto"/>
        <w:bottom w:val="none" w:sz="0" w:space="0" w:color="auto"/>
        <w:right w:val="none" w:sz="0" w:space="0" w:color="auto"/>
      </w:divBdr>
    </w:div>
    <w:div w:id="736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A8AE-CDA1-4C9E-B087-0DA297FB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2459</Words>
  <Characters>14020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Сковородневский сельский совет</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Дворянинова В.И.</dc:creator>
  <cp:lastModifiedBy>USER</cp:lastModifiedBy>
  <cp:revision>4</cp:revision>
  <cp:lastPrinted>2023-01-17T10:46:00Z</cp:lastPrinted>
  <dcterms:created xsi:type="dcterms:W3CDTF">2023-06-30T09:12:00Z</dcterms:created>
  <dcterms:modified xsi:type="dcterms:W3CDTF">2023-06-30T09:14:00Z</dcterms:modified>
</cp:coreProperties>
</file>