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A4" w:rsidRPr="00A856A4" w:rsidRDefault="001270E1" w:rsidP="00A85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856A4" w:rsidRPr="00A856A4">
        <w:rPr>
          <w:rFonts w:ascii="Times New Roman" w:eastAsia="Calibri" w:hAnsi="Times New Roman" w:cs="Times New Roman"/>
          <w:b/>
          <w:sz w:val="28"/>
          <w:szCs w:val="28"/>
        </w:rPr>
        <w:t>Что такое народное медицина и могут ли привлечь к ответственности за осуществление такой деятельности?</w:t>
      </w:r>
    </w:p>
    <w:p w:rsidR="00FE50C8" w:rsidRDefault="00A856A4" w:rsidP="00A85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6A4">
        <w:rPr>
          <w:rFonts w:ascii="Times New Roman" w:eastAsia="Calibri" w:hAnsi="Times New Roman" w:cs="Times New Roman"/>
          <w:sz w:val="28"/>
          <w:szCs w:val="28"/>
        </w:rPr>
        <w:t xml:space="preserve">Отвечает помощник прокурора района Брянский </w:t>
      </w:r>
      <w:proofErr w:type="gramStart"/>
      <w:r w:rsidRPr="00A856A4">
        <w:rPr>
          <w:rFonts w:ascii="Times New Roman" w:eastAsia="Calibri" w:hAnsi="Times New Roman" w:cs="Times New Roman"/>
          <w:sz w:val="28"/>
          <w:szCs w:val="28"/>
        </w:rPr>
        <w:t>А:А.</w:t>
      </w:r>
      <w:proofErr w:type="gramEnd"/>
      <w:r w:rsidRPr="00A856A4">
        <w:rPr>
          <w:rFonts w:ascii="Times New Roman" w:eastAsia="Calibri" w:hAnsi="Times New Roman" w:cs="Times New Roman"/>
          <w:sz w:val="28"/>
          <w:szCs w:val="28"/>
        </w:rPr>
        <w:t>: В статье 50 Федерального закона «Об основах охраны здоровья граждан в Российской Федерации» указано, что народной медициной являются методы оздоровления, утвердившиеся в народном опыте, в основе которых лежит использование знаний, умений и практических навыков по оценке и восстановлению здоровья. К народной медицине не относится оказание услуг оккультно-магического характера, а также совершение религиозных обрядов.</w:t>
      </w:r>
    </w:p>
    <w:p w:rsidR="00A856A4" w:rsidRDefault="00A856A4" w:rsidP="00A85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>Право на занятие народной медициной имеет гражданин, получивший разрешение, выданное органом исполнительной власти субъекта Российской Федерации в сфере охраны здоровья.</w:t>
      </w:r>
    </w:p>
    <w:p w:rsidR="00A856A4" w:rsidRPr="00A856A4" w:rsidRDefault="00A856A4" w:rsidP="00A85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>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организации. Разрешение дает право на занятие народной медициной на территории субъекта Российской Федерации, органом исполнительной власти которого выдано такое разрешение.</w:t>
      </w:r>
    </w:p>
    <w:p w:rsidR="00A856A4" w:rsidRPr="00A856A4" w:rsidRDefault="00A856A4" w:rsidP="00A85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>Лицо, получившее разрешение, занимается народной медициной в порядке, установленном органом исполнительной власти субъекта Российской Федерации.</w:t>
      </w:r>
    </w:p>
    <w:p w:rsidR="00A856A4" w:rsidRPr="00A856A4" w:rsidRDefault="00A856A4" w:rsidP="00A85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>Лишение гражданина разрешения на занятие народной медициной производится по решению органа исполнительной власти субъекта Российской Федерации, выдавшего такое разрешение, и может быть обжаловано в суд.</w:t>
      </w:r>
    </w:p>
    <w:p w:rsidR="00A856A4" w:rsidRPr="00A856A4" w:rsidRDefault="00A856A4" w:rsidP="00A85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>Народная медицина не входит в программу государственных гарантий бесплатного оказания гражданам медицинской помощи.</w:t>
      </w:r>
    </w:p>
    <w:p w:rsidR="00A856A4" w:rsidRPr="00A856A4" w:rsidRDefault="00A856A4" w:rsidP="00A85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>Незаконное занятие народной медициной, а также причинение вреда жизни или здоровью граждан при занятии народной медициной влечет за собой ответственность.</w:t>
      </w:r>
    </w:p>
    <w:p w:rsidR="00A856A4" w:rsidRPr="00A856A4" w:rsidRDefault="00A856A4" w:rsidP="00A85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6A4">
        <w:rPr>
          <w:rFonts w:ascii="Times New Roman" w:hAnsi="Times New Roman" w:cs="Times New Roman"/>
          <w:sz w:val="28"/>
          <w:szCs w:val="28"/>
        </w:rPr>
        <w:t>За незаконное занятие народной медициной без получения разрешения установлена административная ответственность в виде административного штрафа в размере от двух тысяч до четырех тысяч рублей (статья 6.2 Кодекса Российской Федерации об административных правонарушениях).</w:t>
      </w:r>
      <w:bookmarkStart w:id="0" w:name="_GoBack"/>
      <w:bookmarkEnd w:id="0"/>
    </w:p>
    <w:sectPr w:rsidR="00A856A4" w:rsidRPr="00A8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D5"/>
    <w:rsid w:val="000739BB"/>
    <w:rsid w:val="001270E1"/>
    <w:rsid w:val="0014388F"/>
    <w:rsid w:val="00181C2E"/>
    <w:rsid w:val="001E24B1"/>
    <w:rsid w:val="005141C2"/>
    <w:rsid w:val="005E4002"/>
    <w:rsid w:val="007A6C4B"/>
    <w:rsid w:val="007C3AD5"/>
    <w:rsid w:val="00833B21"/>
    <w:rsid w:val="0085646F"/>
    <w:rsid w:val="008E4140"/>
    <w:rsid w:val="00A35DBB"/>
    <w:rsid w:val="00A856A4"/>
    <w:rsid w:val="00B022ED"/>
    <w:rsid w:val="00DF48F4"/>
    <w:rsid w:val="00F54D65"/>
    <w:rsid w:val="00F86416"/>
    <w:rsid w:val="00F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7FBF"/>
  <w15:chartTrackingRefBased/>
  <w15:docId w15:val="{1A03C670-C02B-4751-BDBC-6674E786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0E1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1438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4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2</cp:revision>
  <dcterms:created xsi:type="dcterms:W3CDTF">2023-12-24T15:47:00Z</dcterms:created>
  <dcterms:modified xsi:type="dcterms:W3CDTF">2023-12-24T15:47:00Z</dcterms:modified>
</cp:coreProperties>
</file>