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0B" w:rsidRDefault="00797A0B" w:rsidP="00797A0B">
      <w:pPr>
        <w:pStyle w:val="a5"/>
        <w:widowControl/>
        <w:spacing w:line="240" w:lineRule="auto"/>
        <w:rPr>
          <w:rFonts w:ascii="Times New Roman" w:eastAsia="Times New Roman" w:hAnsi="Times New Roman" w:cs="Times New Roman"/>
          <w:bCs/>
          <w:sz w:val="40"/>
          <w:szCs w:val="40"/>
          <w:lang w:bidi="ar-SA"/>
        </w:rPr>
      </w:pPr>
      <w:r>
        <w:rPr>
          <w:rFonts w:ascii="Times New Roman" w:eastAsia="Times New Roman" w:hAnsi="Times New Roman" w:cs="Times New Roman"/>
          <w:bCs/>
          <w:sz w:val="40"/>
          <w:szCs w:val="40"/>
          <w:lang w:bidi="ar-SA"/>
        </w:rPr>
        <w:t>АДМИНИСТРАЦИЯ</w:t>
      </w:r>
    </w:p>
    <w:p w:rsidR="00797A0B" w:rsidRDefault="00797A0B" w:rsidP="00797A0B">
      <w:pPr>
        <w:pStyle w:val="Standard"/>
        <w:jc w:val="center"/>
        <w:rPr>
          <w:rFonts w:ascii="Times New Roman" w:hAnsi="Times New Roman" w:cs="Times New Roman"/>
          <w:b/>
          <w:sz w:val="40"/>
          <w:szCs w:val="40"/>
          <w:lang w:bidi="ar-SA"/>
        </w:rPr>
      </w:pPr>
      <w:r>
        <w:rPr>
          <w:rFonts w:ascii="Times New Roman" w:hAnsi="Times New Roman" w:cs="Times New Roman"/>
          <w:b/>
          <w:sz w:val="40"/>
          <w:szCs w:val="40"/>
          <w:lang w:bidi="ar-SA"/>
        </w:rPr>
        <w:t>СКОВОРОДНЕВСКОГО</w:t>
      </w:r>
      <w:r>
        <w:rPr>
          <w:rFonts w:ascii="Times New Roman" w:hAnsi="Times New Roman" w:cs="Times New Roman"/>
          <w:sz w:val="40"/>
          <w:szCs w:val="40"/>
          <w:lang w:bidi="ar-SA"/>
        </w:rPr>
        <w:t xml:space="preserve"> </w:t>
      </w:r>
      <w:r>
        <w:rPr>
          <w:rFonts w:ascii="Times New Roman" w:hAnsi="Times New Roman" w:cs="Times New Roman"/>
          <w:b/>
          <w:sz w:val="40"/>
          <w:szCs w:val="40"/>
          <w:lang w:bidi="ar-SA"/>
        </w:rPr>
        <w:t>СЕЛЬСОВЕТА</w:t>
      </w:r>
    </w:p>
    <w:p w:rsidR="00797A0B" w:rsidRDefault="00797A0B" w:rsidP="00797A0B">
      <w:pPr>
        <w:pStyle w:val="Standard"/>
        <w:ind w:left="-585"/>
        <w:jc w:val="center"/>
        <w:rPr>
          <w:rFonts w:ascii="Times New Roman" w:eastAsia="Times New Roman" w:hAnsi="Times New Roman" w:cs="Times New Roman"/>
          <w:b/>
          <w:sz w:val="36"/>
          <w:szCs w:val="36"/>
          <w:lang w:bidi="ar-SA"/>
        </w:rPr>
      </w:pPr>
      <w:r>
        <w:rPr>
          <w:rFonts w:ascii="Times New Roman" w:eastAsia="Times New Roman" w:hAnsi="Times New Roman" w:cs="Times New Roman"/>
          <w:b/>
          <w:sz w:val="36"/>
          <w:szCs w:val="36"/>
          <w:lang w:bidi="ar-SA"/>
        </w:rPr>
        <w:t>ХОМУТОВСКОГО РАЙОНА КУРСКОЙ ОБЛАСТИ</w:t>
      </w:r>
    </w:p>
    <w:p w:rsidR="00797A0B" w:rsidRDefault="00797A0B" w:rsidP="00797A0B">
      <w:pPr>
        <w:jc w:val="center"/>
        <w:rPr>
          <w:rFonts w:ascii="Times New Roman" w:eastAsia="Times New Roman" w:hAnsi="Times New Roman" w:cs="Times New Roman"/>
          <w:b/>
          <w:bCs/>
          <w:sz w:val="48"/>
          <w:szCs w:val="48"/>
        </w:rPr>
      </w:pPr>
    </w:p>
    <w:p w:rsidR="00797A0B" w:rsidRDefault="00797A0B" w:rsidP="00797A0B">
      <w:pPr>
        <w:jc w:val="center"/>
        <w:rPr>
          <w:rFonts w:ascii="Times New Roman" w:hAnsi="Times New Roman"/>
          <w:b/>
          <w:bCs/>
          <w:sz w:val="48"/>
          <w:szCs w:val="48"/>
        </w:rPr>
      </w:pPr>
      <w:proofErr w:type="gramStart"/>
      <w:r>
        <w:rPr>
          <w:rFonts w:ascii="Times New Roman" w:hAnsi="Times New Roman"/>
          <w:b/>
          <w:bCs/>
          <w:sz w:val="48"/>
          <w:szCs w:val="48"/>
        </w:rPr>
        <w:t>П</w:t>
      </w:r>
      <w:proofErr w:type="gramEnd"/>
      <w:r>
        <w:rPr>
          <w:rFonts w:ascii="Times New Roman" w:hAnsi="Times New Roman"/>
          <w:b/>
          <w:bCs/>
          <w:sz w:val="48"/>
          <w:szCs w:val="48"/>
        </w:rPr>
        <w:t xml:space="preserve"> О С Т А Н О В Л Е Н И Е</w:t>
      </w:r>
    </w:p>
    <w:p w:rsidR="00797A0B" w:rsidRDefault="00797A0B" w:rsidP="00797A0B">
      <w:pPr>
        <w:rPr>
          <w:rFonts w:ascii="Times New Roman" w:hAnsi="Times New Roman"/>
          <w:sz w:val="24"/>
          <w:szCs w:val="24"/>
        </w:rPr>
      </w:pPr>
    </w:p>
    <w:p w:rsidR="00797A0B" w:rsidRDefault="00797A0B" w:rsidP="00797A0B">
      <w:pPr>
        <w:rPr>
          <w:rFonts w:ascii="Times New Roman" w:hAnsi="Times New Roman"/>
        </w:rPr>
      </w:pPr>
    </w:p>
    <w:tbl>
      <w:tblPr>
        <w:tblW w:w="9855" w:type="dxa"/>
        <w:tblLayout w:type="fixed"/>
        <w:tblLook w:val="04A0"/>
      </w:tblPr>
      <w:tblGrid>
        <w:gridCol w:w="5354"/>
        <w:gridCol w:w="4501"/>
      </w:tblGrid>
      <w:tr w:rsidR="00797A0B" w:rsidTr="00797A0B">
        <w:tc>
          <w:tcPr>
            <w:tcW w:w="5353" w:type="dxa"/>
            <w:hideMark/>
          </w:tcPr>
          <w:p w:rsidR="00797A0B" w:rsidRPr="00797A0B" w:rsidRDefault="00797A0B" w:rsidP="00797A0B">
            <w:pPr>
              <w:jc w:val="both"/>
              <w:rPr>
                <w:rFonts w:ascii="Times New Roman" w:hAnsi="Times New Roman"/>
                <w:b/>
                <w:bCs/>
                <w:sz w:val="28"/>
              </w:rPr>
            </w:pPr>
            <w:r w:rsidRPr="00951EA9">
              <w:rPr>
                <w:rFonts w:ascii="Times New Roman" w:hAnsi="Times New Roman"/>
                <w:b/>
                <w:bCs/>
                <w:sz w:val="28"/>
              </w:rPr>
              <w:t xml:space="preserve">от  </w:t>
            </w:r>
            <w:r w:rsidR="00951EA9">
              <w:rPr>
                <w:rFonts w:ascii="Times New Roman" w:hAnsi="Times New Roman"/>
                <w:b/>
                <w:bCs/>
                <w:sz w:val="28"/>
              </w:rPr>
              <w:t xml:space="preserve">25 мая  </w:t>
            </w:r>
            <w:r w:rsidRPr="00951EA9">
              <w:rPr>
                <w:rFonts w:ascii="Times New Roman" w:hAnsi="Times New Roman"/>
                <w:b/>
                <w:bCs/>
                <w:sz w:val="28"/>
              </w:rPr>
              <w:t>2018</w:t>
            </w:r>
            <w:r w:rsidR="00951EA9">
              <w:rPr>
                <w:rFonts w:ascii="Times New Roman" w:hAnsi="Times New Roman"/>
                <w:b/>
                <w:bCs/>
                <w:sz w:val="28"/>
              </w:rPr>
              <w:t>года</w:t>
            </w:r>
            <w:r w:rsidRPr="00951EA9">
              <w:rPr>
                <w:rFonts w:ascii="Times New Roman" w:hAnsi="Times New Roman"/>
                <w:b/>
                <w:bCs/>
                <w:sz w:val="28"/>
              </w:rPr>
              <w:t xml:space="preserve">                  №33</w:t>
            </w:r>
            <w:r w:rsidRPr="00797A0B">
              <w:rPr>
                <w:rFonts w:ascii="Times New Roman" w:hAnsi="Times New Roman"/>
                <w:b/>
                <w:bCs/>
                <w:sz w:val="28"/>
              </w:rPr>
              <w:t xml:space="preserve"> </w:t>
            </w:r>
          </w:p>
        </w:tc>
        <w:tc>
          <w:tcPr>
            <w:tcW w:w="4501" w:type="dxa"/>
          </w:tcPr>
          <w:p w:rsidR="00797A0B" w:rsidRDefault="00797A0B">
            <w:pPr>
              <w:widowControl w:val="0"/>
              <w:autoSpaceDE w:val="0"/>
              <w:autoSpaceDN w:val="0"/>
              <w:adjustRightInd w:val="0"/>
              <w:jc w:val="both"/>
              <w:rPr>
                <w:rFonts w:ascii="Times New Roman" w:hAnsi="Times New Roman"/>
                <w:b/>
                <w:bCs/>
                <w:szCs w:val="24"/>
              </w:rPr>
            </w:pPr>
          </w:p>
        </w:tc>
      </w:tr>
    </w:tbl>
    <w:p w:rsidR="00797A0B" w:rsidRDefault="00797A0B" w:rsidP="00797A0B">
      <w:pPr>
        <w:jc w:val="both"/>
        <w:rPr>
          <w:rFonts w:ascii="Times New Roman" w:hAnsi="Times New Roman"/>
          <w:sz w:val="28"/>
        </w:rPr>
      </w:pPr>
    </w:p>
    <w:tbl>
      <w:tblPr>
        <w:tblW w:w="9747" w:type="dxa"/>
        <w:tblLook w:val="01E0"/>
      </w:tblPr>
      <w:tblGrid>
        <w:gridCol w:w="5353"/>
        <w:gridCol w:w="4394"/>
      </w:tblGrid>
      <w:tr w:rsidR="00797A0B" w:rsidTr="00797A0B">
        <w:tc>
          <w:tcPr>
            <w:tcW w:w="5353" w:type="dxa"/>
            <w:hideMark/>
          </w:tcPr>
          <w:p w:rsidR="00797A0B" w:rsidRDefault="00797A0B" w:rsidP="00797A0B">
            <w:pPr>
              <w:rPr>
                <w:rFonts w:ascii="Times New Roman" w:hAnsi="Times New Roman"/>
                <w:b/>
                <w:sz w:val="28"/>
                <w:szCs w:val="28"/>
              </w:rPr>
            </w:pPr>
            <w:r>
              <w:rPr>
                <w:rFonts w:ascii="Times New Roman" w:hAnsi="Times New Roman"/>
                <w:b/>
                <w:sz w:val="28"/>
                <w:szCs w:val="28"/>
              </w:rPr>
              <w:t xml:space="preserve">Об актуализации схемы водоснабжения на территории </w:t>
            </w:r>
            <w:proofErr w:type="spellStart"/>
            <w:r>
              <w:rPr>
                <w:rFonts w:ascii="Times New Roman" w:hAnsi="Times New Roman"/>
                <w:b/>
                <w:sz w:val="28"/>
                <w:szCs w:val="28"/>
              </w:rPr>
              <w:t>Сковородневского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на 2018 год</w:t>
            </w:r>
          </w:p>
        </w:tc>
        <w:tc>
          <w:tcPr>
            <w:tcW w:w="4394" w:type="dxa"/>
          </w:tcPr>
          <w:p w:rsidR="00797A0B" w:rsidRDefault="00797A0B">
            <w:pPr>
              <w:widowControl w:val="0"/>
              <w:autoSpaceDE w:val="0"/>
              <w:autoSpaceDN w:val="0"/>
              <w:adjustRightInd w:val="0"/>
              <w:jc w:val="both"/>
              <w:rPr>
                <w:rFonts w:ascii="Times New Roman" w:hAnsi="Times New Roman"/>
                <w:b/>
                <w:sz w:val="28"/>
                <w:szCs w:val="24"/>
                <w:highlight w:val="yellow"/>
              </w:rPr>
            </w:pPr>
          </w:p>
        </w:tc>
      </w:tr>
    </w:tbl>
    <w:p w:rsidR="00797A0B" w:rsidRDefault="00797A0B" w:rsidP="00797A0B">
      <w:pPr>
        <w:jc w:val="both"/>
        <w:rPr>
          <w:rFonts w:ascii="Arial" w:hAnsi="Arial"/>
          <w:sz w:val="28"/>
        </w:rPr>
      </w:pPr>
    </w:p>
    <w:p w:rsidR="00797A0B" w:rsidRDefault="00797A0B" w:rsidP="00797A0B">
      <w:pPr>
        <w:ind w:firstLine="709"/>
        <w:jc w:val="both"/>
        <w:rPr>
          <w:rFonts w:ascii="Times New Roman" w:hAnsi="Times New Roman"/>
          <w:sz w:val="28"/>
          <w:szCs w:val="28"/>
        </w:rPr>
      </w:pPr>
      <w:r>
        <w:rPr>
          <w:rFonts w:ascii="Times New Roman" w:hAnsi="Times New Roman"/>
          <w:sz w:val="28"/>
          <w:szCs w:val="28"/>
        </w:rPr>
        <w:t xml:space="preserve">На основании Федерального закона от 06.10.2003г. №131-ФЗ «Об общих принципах организации местного самоуправления  в Российской Федерации», руководствуясь Федеральным законом от 07.12.2011г. №416-ФЗ «О водоснабжении и водоотведении», в целях эффективного и безопасного функционирования системы водоснабжения на территории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Администрация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r>
        <w:rPr>
          <w:rFonts w:ascii="Times New Roman" w:hAnsi="Times New Roman"/>
          <w:b/>
          <w:caps/>
          <w:sz w:val="28"/>
          <w:szCs w:val="28"/>
        </w:rPr>
        <w:t>постановляет</w:t>
      </w:r>
      <w:r>
        <w:rPr>
          <w:rFonts w:ascii="Times New Roman" w:hAnsi="Times New Roman"/>
          <w:b/>
          <w:sz w:val="28"/>
          <w:szCs w:val="28"/>
        </w:rPr>
        <w:t>:</w:t>
      </w:r>
    </w:p>
    <w:p w:rsidR="00797A0B" w:rsidRDefault="00797A0B" w:rsidP="00797A0B">
      <w:pPr>
        <w:jc w:val="both"/>
        <w:rPr>
          <w:rFonts w:ascii="Times New Roman" w:hAnsi="Times New Roman"/>
          <w:sz w:val="28"/>
          <w:szCs w:val="28"/>
        </w:rPr>
      </w:pPr>
      <w:r>
        <w:rPr>
          <w:rFonts w:ascii="Times New Roman" w:hAnsi="Times New Roman"/>
          <w:sz w:val="28"/>
          <w:szCs w:val="28"/>
        </w:rPr>
        <w:t xml:space="preserve">          1.Утвердить актуализированную схему водоснабжения на территории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на 2018  (согласно приложению).</w:t>
      </w:r>
    </w:p>
    <w:p w:rsidR="00797A0B" w:rsidRDefault="00797A0B" w:rsidP="00797A0B">
      <w:pPr>
        <w:ind w:firstLine="709"/>
        <w:jc w:val="both"/>
        <w:rPr>
          <w:rFonts w:ascii="Times New Roman" w:hAnsi="Times New Roman"/>
          <w:sz w:val="28"/>
          <w:szCs w:val="28"/>
        </w:rPr>
      </w:pPr>
      <w:r>
        <w:rPr>
          <w:rFonts w:ascii="Times New Roman" w:hAnsi="Times New Roman"/>
          <w:sz w:val="28"/>
          <w:szCs w:val="28"/>
        </w:rPr>
        <w:t>2.</w:t>
      </w:r>
      <w:r w:rsidR="00986C11">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оставляю за собой.</w:t>
      </w:r>
    </w:p>
    <w:p w:rsidR="00797A0B" w:rsidRDefault="00797A0B" w:rsidP="00797A0B">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3. Постановление вступает в силу со дня его обнародования.</w:t>
      </w:r>
    </w:p>
    <w:p w:rsidR="00797A0B" w:rsidRDefault="00797A0B" w:rsidP="00797A0B">
      <w:pPr>
        <w:pStyle w:val="a4"/>
        <w:spacing w:after="0" w:line="240" w:lineRule="auto"/>
        <w:ind w:left="0"/>
        <w:jc w:val="both"/>
        <w:rPr>
          <w:rFonts w:ascii="Times New Roman" w:hAnsi="Times New Roman"/>
          <w:sz w:val="28"/>
          <w:szCs w:val="28"/>
        </w:rPr>
      </w:pPr>
    </w:p>
    <w:p w:rsidR="00797A0B" w:rsidRDefault="00797A0B" w:rsidP="00797A0B">
      <w:pPr>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w:t>
      </w:r>
    </w:p>
    <w:p w:rsidR="00797A0B" w:rsidRDefault="00797A0B" w:rsidP="00797A0B">
      <w:pPr>
        <w:rPr>
          <w:rFonts w:ascii="Times New Roman" w:hAnsi="Times New Roman"/>
          <w:sz w:val="28"/>
          <w:szCs w:val="28"/>
        </w:rPr>
      </w:pP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В.Н.Барышников</w:t>
      </w:r>
    </w:p>
    <w:p w:rsidR="00797A0B" w:rsidRDefault="00797A0B" w:rsidP="00797A0B">
      <w:pPr>
        <w:rPr>
          <w:rFonts w:ascii="Times New Roman" w:hAnsi="Times New Roman"/>
          <w:sz w:val="28"/>
          <w:szCs w:val="28"/>
        </w:rPr>
      </w:pPr>
    </w:p>
    <w:p w:rsidR="00797A0B" w:rsidRDefault="00797A0B" w:rsidP="00797A0B">
      <w:pPr>
        <w:rPr>
          <w:rFonts w:ascii="Times New Roman" w:hAnsi="Times New Roman"/>
          <w:sz w:val="28"/>
          <w:szCs w:val="28"/>
        </w:rPr>
      </w:pPr>
    </w:p>
    <w:p w:rsidR="00092E5C" w:rsidRDefault="00092E5C" w:rsidP="00766A30">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 xml:space="preserve">                                                                                           Приложение № 1                                                      </w:t>
      </w:r>
    </w:p>
    <w:p w:rsidR="00092E5C" w:rsidRDefault="00092E5C" w:rsidP="00766A30">
      <w:pPr>
        <w:spacing w:before="75" w:after="45" w:line="240" w:lineRule="auto"/>
        <w:jc w:val="center"/>
        <w:rPr>
          <w:rFonts w:ascii="Times New Roman" w:eastAsia="Times New Roman" w:hAnsi="Times New Roman" w:cs="Times New Roman"/>
          <w:color w:val="161515"/>
          <w:sz w:val="28"/>
          <w:szCs w:val="28"/>
          <w:lang w:eastAsia="ru-RU"/>
        </w:rPr>
      </w:pPr>
      <w:r>
        <w:rPr>
          <w:rFonts w:ascii="Times New Roman" w:eastAsia="Times New Roman" w:hAnsi="Times New Roman" w:cs="Times New Roman"/>
          <w:b/>
          <w:color w:val="161515"/>
          <w:sz w:val="28"/>
          <w:szCs w:val="28"/>
          <w:lang w:eastAsia="ru-RU"/>
        </w:rPr>
        <w:t xml:space="preserve">                                                                                               </w:t>
      </w:r>
      <w:r w:rsidRPr="00092E5C">
        <w:rPr>
          <w:rFonts w:ascii="Times New Roman" w:eastAsia="Times New Roman" w:hAnsi="Times New Roman" w:cs="Times New Roman"/>
          <w:color w:val="161515"/>
          <w:sz w:val="28"/>
          <w:szCs w:val="28"/>
          <w:lang w:eastAsia="ru-RU"/>
        </w:rPr>
        <w:t>Утверждено:</w:t>
      </w:r>
    </w:p>
    <w:p w:rsidR="00092E5C" w:rsidRDefault="00092E5C" w:rsidP="00766A30">
      <w:pPr>
        <w:spacing w:before="75" w:after="45" w:line="240" w:lineRule="auto"/>
        <w:jc w:val="center"/>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                                                                          Постановлением Администрации</w:t>
      </w:r>
    </w:p>
    <w:p w:rsidR="00092E5C" w:rsidRDefault="00092E5C" w:rsidP="00766A30">
      <w:pPr>
        <w:spacing w:before="75" w:after="45" w:line="240" w:lineRule="auto"/>
        <w:jc w:val="center"/>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                                                                     Сковородневского сельсовета</w:t>
      </w:r>
    </w:p>
    <w:p w:rsidR="00092E5C" w:rsidRPr="00092E5C" w:rsidRDefault="00092E5C" w:rsidP="00766A30">
      <w:pPr>
        <w:spacing w:before="75" w:after="45" w:line="240" w:lineRule="auto"/>
        <w:jc w:val="center"/>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                                                                         </w:t>
      </w:r>
      <w:r w:rsidR="00797A0B">
        <w:rPr>
          <w:rFonts w:ascii="Times New Roman" w:eastAsia="Times New Roman" w:hAnsi="Times New Roman" w:cs="Times New Roman"/>
          <w:color w:val="161515"/>
          <w:sz w:val="28"/>
          <w:szCs w:val="28"/>
          <w:lang w:eastAsia="ru-RU"/>
        </w:rPr>
        <w:t xml:space="preserve">         от  25.05.2018 г   № 33</w:t>
      </w:r>
      <w:r>
        <w:rPr>
          <w:rFonts w:ascii="Times New Roman" w:eastAsia="Times New Roman" w:hAnsi="Times New Roman" w:cs="Times New Roman"/>
          <w:color w:val="161515"/>
          <w:sz w:val="28"/>
          <w:szCs w:val="28"/>
          <w:lang w:eastAsia="ru-RU"/>
        </w:rPr>
        <w:t xml:space="preserve">    </w:t>
      </w:r>
    </w:p>
    <w:p w:rsidR="00092E5C" w:rsidRDefault="00092E5C" w:rsidP="00766A30">
      <w:pPr>
        <w:spacing w:before="75" w:after="45" w:line="240" w:lineRule="auto"/>
        <w:jc w:val="center"/>
        <w:rPr>
          <w:rFonts w:ascii="Times New Roman" w:eastAsia="Times New Roman" w:hAnsi="Times New Roman" w:cs="Times New Roman"/>
          <w:b/>
          <w:color w:val="161515"/>
          <w:sz w:val="28"/>
          <w:szCs w:val="28"/>
          <w:lang w:eastAsia="ru-RU"/>
        </w:rPr>
      </w:pPr>
    </w:p>
    <w:p w:rsidR="00766A30" w:rsidRDefault="00766A30" w:rsidP="00766A30">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СХЕМА</w:t>
      </w:r>
    </w:p>
    <w:p w:rsidR="00766A30" w:rsidRDefault="00766A30" w:rsidP="00766A30">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ВОДОСНАБЖЕНИЯ СКОВОРОДНЕВСКОГО СЕЛЬСОВЕТА</w:t>
      </w:r>
    </w:p>
    <w:p w:rsidR="00766A30" w:rsidRDefault="00766A30" w:rsidP="00766A30">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ХОМУТОВСКОГО  РАЙОНА КУРСКОЙ ОБЛАСТИ</w:t>
      </w:r>
    </w:p>
    <w:p w:rsidR="00766A30" w:rsidRDefault="00766A30" w:rsidP="00766A30">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НА ПЕРИОД ДО 2023 ГОДА</w:t>
      </w:r>
    </w:p>
    <w:p w:rsidR="00766A30" w:rsidRDefault="00766A30" w:rsidP="00766A30">
      <w:pPr>
        <w:spacing w:before="75" w:after="45" w:line="240" w:lineRule="auto"/>
        <w:jc w:val="center"/>
        <w:rPr>
          <w:rFonts w:ascii="Times New Roman" w:eastAsia="Times New Roman" w:hAnsi="Times New Roman" w:cs="Times New Roman"/>
          <w:b/>
          <w:color w:val="161515"/>
          <w:sz w:val="28"/>
          <w:szCs w:val="28"/>
          <w:lang w:eastAsia="ru-RU"/>
        </w:rPr>
      </w:pPr>
    </w:p>
    <w:p w:rsidR="00766A30" w:rsidRDefault="00766A30" w:rsidP="00766A30">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ПОЯСНИТЕЛЬНАЯ ЗАПИСКА</w:t>
      </w:r>
    </w:p>
    <w:p w:rsidR="00766A30" w:rsidRDefault="00766A30" w:rsidP="00766A30">
      <w:pPr>
        <w:spacing w:before="75" w:after="45" w:line="240" w:lineRule="auto"/>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 xml:space="preserve">                                                         </w:t>
      </w:r>
      <w:proofErr w:type="spellStart"/>
      <w:r>
        <w:rPr>
          <w:rFonts w:ascii="Times New Roman" w:eastAsia="Times New Roman" w:hAnsi="Times New Roman" w:cs="Times New Roman"/>
          <w:b/>
          <w:color w:val="161515"/>
          <w:sz w:val="24"/>
          <w:szCs w:val="24"/>
          <w:lang w:eastAsia="ru-RU"/>
        </w:rPr>
        <w:t>с</w:t>
      </w:r>
      <w:proofErr w:type="gramStart"/>
      <w:r>
        <w:rPr>
          <w:rFonts w:ascii="Times New Roman" w:eastAsia="Times New Roman" w:hAnsi="Times New Roman" w:cs="Times New Roman"/>
          <w:b/>
          <w:color w:val="161515"/>
          <w:sz w:val="24"/>
          <w:szCs w:val="24"/>
          <w:lang w:eastAsia="ru-RU"/>
        </w:rPr>
        <w:t>.С</w:t>
      </w:r>
      <w:proofErr w:type="gramEnd"/>
      <w:r>
        <w:rPr>
          <w:rFonts w:ascii="Times New Roman" w:eastAsia="Times New Roman" w:hAnsi="Times New Roman" w:cs="Times New Roman"/>
          <w:b/>
          <w:color w:val="161515"/>
          <w:sz w:val="24"/>
          <w:szCs w:val="24"/>
          <w:lang w:eastAsia="ru-RU"/>
        </w:rPr>
        <w:t>ковороднево</w:t>
      </w:r>
      <w:proofErr w:type="spellEnd"/>
    </w:p>
    <w:p w:rsidR="00766A30" w:rsidRDefault="00AE265B" w:rsidP="00766A30">
      <w:pPr>
        <w:spacing w:before="75" w:after="45" w:line="240" w:lineRule="auto"/>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2018</w:t>
      </w:r>
    </w:p>
    <w:p w:rsidR="00766A30" w:rsidRDefault="00766A30" w:rsidP="00766A30">
      <w:pPr>
        <w:numPr>
          <w:ilvl w:val="0"/>
          <w:numId w:val="1"/>
        </w:numPr>
        <w:spacing w:before="100" w:beforeAutospacing="1" w:after="100" w:afterAutospacing="1" w:line="240" w:lineRule="auto"/>
        <w:ind w:left="4095"/>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xml:space="preserve">Общие положения        </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Схема водоснабжения Сковородневского сельсовета - документ, содержащий материалы по обоснованию эффективного и безопасного функционирования системы водоснабжения, ее развитие с учетом правового регулирования.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Основанием для разработки схемы водоснабжения Сковородневского сельсовета Хомутовского района является:  Федеральный закон от 07.12.2011 №416-ФЗ «О водоснабжении и водоотведении».</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Схема водоснабжения разработана на срок 10 лет.</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
    <w:p w:rsidR="00766A30" w:rsidRDefault="00766A30" w:rsidP="00766A30">
      <w:pPr>
        <w:spacing w:before="75" w:after="45" w:line="240" w:lineRule="auto"/>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II. Основные цели и задачи схемы водоснабжения:</w:t>
      </w:r>
    </w:p>
    <w:p w:rsidR="00766A30" w:rsidRDefault="00766A30" w:rsidP="00766A30">
      <w:pPr>
        <w:spacing w:before="75" w:after="45" w:line="240" w:lineRule="auto"/>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 xml:space="preserve">- </w:t>
      </w:r>
      <w:r>
        <w:rPr>
          <w:rFonts w:ascii="Times New Roman" w:eastAsia="Times New Roman" w:hAnsi="Times New Roman" w:cs="Times New Roman"/>
          <w:color w:val="161515"/>
          <w:sz w:val="24"/>
          <w:szCs w:val="24"/>
          <w:lang w:eastAsia="ru-RU"/>
        </w:rPr>
        <w:t>Изготовление технической</w:t>
      </w:r>
      <w:r>
        <w:rPr>
          <w:rFonts w:ascii="Times New Roman" w:eastAsia="Times New Roman" w:hAnsi="Times New Roman" w:cs="Times New Roman"/>
          <w:b/>
          <w:color w:val="161515"/>
          <w:sz w:val="24"/>
          <w:szCs w:val="24"/>
          <w:lang w:eastAsia="ru-RU"/>
        </w:rPr>
        <w:t xml:space="preserve"> </w:t>
      </w:r>
      <w:r>
        <w:rPr>
          <w:rFonts w:ascii="Times New Roman" w:eastAsia="Times New Roman" w:hAnsi="Times New Roman" w:cs="Times New Roman"/>
          <w:color w:val="161515"/>
          <w:sz w:val="24"/>
          <w:szCs w:val="24"/>
          <w:lang w:eastAsia="ru-RU"/>
        </w:rPr>
        <w:t>документации и принятие на баланс бесхозяйных объектов водоснабжения;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определить возможность подключения к сетям водоснабжения объекта капитального строительства;</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повышение надежности работы систем водоснабжения в соответствии с нормативными требованиями;</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минимизация затрат на водоснабжение в расчете на каждого потребителя в долгосрочной перспективе;</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-обеспечение жителей Сковородневского сельсовета водой хозяйственно-питьевого назначения.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w:t>
      </w:r>
    </w:p>
    <w:p w:rsidR="00766A30" w:rsidRDefault="00766A30" w:rsidP="00766A30">
      <w:pPr>
        <w:spacing w:before="75" w:after="45" w:line="240" w:lineRule="auto"/>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Раздел 1.  Сведения о водоснабжении по сельсовету</w:t>
      </w:r>
      <w:r>
        <w:rPr>
          <w:rFonts w:ascii="Times New Roman" w:eastAsia="Times New Roman" w:hAnsi="Times New Roman" w:cs="Times New Roman"/>
          <w:color w:val="161515"/>
          <w:sz w:val="24"/>
          <w:szCs w:val="24"/>
          <w:lang w:eastAsia="ru-RU"/>
        </w:rPr>
        <w:t>.</w:t>
      </w:r>
    </w:p>
    <w:p w:rsidR="000907C9" w:rsidRDefault="000907C9" w:rsidP="00766A30">
      <w:pPr>
        <w:spacing w:before="75" w:after="45" w:line="240" w:lineRule="auto"/>
        <w:jc w:val="center"/>
        <w:rPr>
          <w:rFonts w:ascii="Times New Roman" w:eastAsia="Times New Roman" w:hAnsi="Times New Roman" w:cs="Times New Roman"/>
          <w:color w:val="161515"/>
          <w:sz w:val="24"/>
          <w:szCs w:val="24"/>
          <w:lang w:eastAsia="ru-RU"/>
        </w:rPr>
      </w:pPr>
    </w:p>
    <w:p w:rsidR="000907C9" w:rsidRDefault="000907C9" w:rsidP="00766A30">
      <w:pPr>
        <w:spacing w:before="75" w:after="45" w:line="240" w:lineRule="auto"/>
        <w:jc w:val="center"/>
        <w:rPr>
          <w:rFonts w:ascii="Times New Roman" w:eastAsia="Times New Roman" w:hAnsi="Times New Roman" w:cs="Times New Roman"/>
          <w:color w:val="161515"/>
          <w:sz w:val="24"/>
          <w:szCs w:val="24"/>
          <w:lang w:eastAsia="ru-RU"/>
        </w:rPr>
      </w:pPr>
    </w:p>
    <w:p w:rsidR="00766A30" w:rsidRDefault="00766A30" w:rsidP="00766A30">
      <w:pPr>
        <w:spacing w:before="75" w:after="45" w:line="240" w:lineRule="auto"/>
        <w:jc w:val="center"/>
        <w:rPr>
          <w:rFonts w:ascii="Times New Roman" w:eastAsia="Times New Roman" w:hAnsi="Times New Roman" w:cs="Times New Roman"/>
          <w:color w:val="161515"/>
          <w:sz w:val="24"/>
          <w:szCs w:val="24"/>
          <w:lang w:eastAsia="ru-RU"/>
        </w:rPr>
      </w:pP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lastRenderedPageBreak/>
        <w:t> </w:t>
      </w:r>
    </w:p>
    <w:p w:rsidR="00766A30" w:rsidRDefault="00766A30" w:rsidP="00766A30">
      <w:pPr>
        <w:spacing w:before="75" w:after="45" w:line="240" w:lineRule="auto"/>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КРАТКАЯ ХАРАКТЕРИСТИКА СКОВОРОДНЕВСКОГО СЕЛЬСОВЕТА</w:t>
      </w:r>
    </w:p>
    <w:p w:rsidR="00766A30" w:rsidRDefault="00766A30" w:rsidP="00766A30">
      <w:pPr>
        <w:spacing w:before="75" w:after="45" w:line="240" w:lineRule="auto"/>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xml:space="preserve">                         ХОМУТОВСКОГО РАЙОНА КУРСКОЙ ОБЛАСТИ</w:t>
      </w:r>
    </w:p>
    <w:p w:rsidR="00766A30" w:rsidRDefault="00766A30" w:rsidP="00766A30">
      <w:pPr>
        <w:spacing w:before="75" w:after="45" w:line="240" w:lineRule="auto"/>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w:t>
      </w:r>
    </w:p>
    <w:p w:rsidR="00766A30" w:rsidRDefault="00766A30" w:rsidP="00766A30">
      <w:pPr>
        <w:spacing w:before="75" w:after="45" w:line="240" w:lineRule="auto"/>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Сковороднев</w:t>
      </w:r>
      <w:r w:rsidR="00AE265B">
        <w:rPr>
          <w:rFonts w:ascii="Times New Roman" w:eastAsia="Times New Roman" w:hAnsi="Times New Roman" w:cs="Times New Roman"/>
          <w:color w:val="161515"/>
          <w:sz w:val="24"/>
          <w:szCs w:val="24"/>
          <w:lang w:eastAsia="ru-RU"/>
        </w:rPr>
        <w:t>ский</w:t>
      </w:r>
      <w:proofErr w:type="spellEnd"/>
      <w:r w:rsidR="00AE265B">
        <w:rPr>
          <w:rFonts w:ascii="Times New Roman" w:eastAsia="Times New Roman" w:hAnsi="Times New Roman" w:cs="Times New Roman"/>
          <w:color w:val="161515"/>
          <w:sz w:val="24"/>
          <w:szCs w:val="24"/>
          <w:lang w:eastAsia="ru-RU"/>
        </w:rPr>
        <w:t xml:space="preserve">  сельсовет образован в 2010</w:t>
      </w:r>
      <w:r>
        <w:rPr>
          <w:rFonts w:ascii="Times New Roman" w:eastAsia="Times New Roman" w:hAnsi="Times New Roman" w:cs="Times New Roman"/>
          <w:color w:val="161515"/>
          <w:sz w:val="24"/>
          <w:szCs w:val="24"/>
          <w:lang w:eastAsia="ru-RU"/>
        </w:rPr>
        <w:t xml:space="preserve"> году</w:t>
      </w:r>
    </w:p>
    <w:p w:rsidR="00766A30" w:rsidRDefault="00766A30" w:rsidP="00766A30">
      <w:pPr>
        <w:spacing w:before="75" w:after="45" w:line="240" w:lineRule="auto"/>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Общая площадь –  153,9 кв.м. </w:t>
      </w:r>
    </w:p>
    <w:p w:rsidR="00766A30" w:rsidRDefault="00AE265B" w:rsidP="00766A30">
      <w:pPr>
        <w:spacing w:before="75" w:after="45" w:line="240" w:lineRule="auto"/>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Численность населения 499</w:t>
      </w:r>
      <w:r w:rsidR="00766A30">
        <w:rPr>
          <w:rFonts w:ascii="Times New Roman" w:eastAsia="Times New Roman" w:hAnsi="Times New Roman" w:cs="Times New Roman"/>
          <w:color w:val="161515"/>
          <w:sz w:val="24"/>
          <w:szCs w:val="24"/>
          <w:lang w:eastAsia="ru-RU"/>
        </w:rPr>
        <w:t xml:space="preserve">  чел.</w:t>
      </w:r>
    </w:p>
    <w:p w:rsidR="00766A30" w:rsidRDefault="00766A30" w:rsidP="00766A30">
      <w:pPr>
        <w:spacing w:before="75" w:after="45" w:line="240" w:lineRule="auto"/>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Общ</w:t>
      </w:r>
      <w:r w:rsidR="009B62E4">
        <w:rPr>
          <w:rFonts w:ascii="Times New Roman" w:eastAsia="Times New Roman" w:hAnsi="Times New Roman" w:cs="Times New Roman"/>
          <w:color w:val="161515"/>
          <w:sz w:val="24"/>
          <w:szCs w:val="24"/>
          <w:lang w:eastAsia="ru-RU"/>
        </w:rPr>
        <w:t>ая площадь жилищного фонда (2018г.) – 31,1</w:t>
      </w:r>
      <w:r w:rsidR="00986C11">
        <w:rPr>
          <w:rFonts w:ascii="Times New Roman" w:eastAsia="Times New Roman" w:hAnsi="Times New Roman" w:cs="Times New Roman"/>
          <w:color w:val="161515"/>
          <w:sz w:val="24"/>
          <w:szCs w:val="24"/>
          <w:lang w:eastAsia="ru-RU"/>
        </w:rPr>
        <w:t xml:space="preserve"> тыс.</w:t>
      </w:r>
      <w:r>
        <w:rPr>
          <w:rFonts w:ascii="Times New Roman" w:eastAsia="Times New Roman" w:hAnsi="Times New Roman" w:cs="Times New Roman"/>
          <w:color w:val="161515"/>
          <w:sz w:val="24"/>
          <w:szCs w:val="24"/>
          <w:lang w:eastAsia="ru-RU"/>
        </w:rPr>
        <w:t xml:space="preserve"> кв.м.</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Основными природными ресурсами поселения являются: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Подземные источники воды хозяйственно-питьевого назначения, строительная глина, песок и др. </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На территории Сковородневского сельсовета расположены водозаборные скважины:</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2 скважины в </w:t>
      </w:r>
      <w:proofErr w:type="spellStart"/>
      <w:r>
        <w:rPr>
          <w:rFonts w:ascii="Times New Roman" w:eastAsia="Times New Roman" w:hAnsi="Times New Roman" w:cs="Times New Roman"/>
          <w:color w:val="161515"/>
          <w:sz w:val="24"/>
          <w:szCs w:val="24"/>
          <w:lang w:eastAsia="ru-RU"/>
        </w:rPr>
        <w:t>с</w:t>
      </w:r>
      <w:proofErr w:type="gramStart"/>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ковороднево</w:t>
      </w:r>
      <w:proofErr w:type="spellEnd"/>
      <w:r>
        <w:rPr>
          <w:rFonts w:ascii="Times New Roman" w:eastAsia="Times New Roman" w:hAnsi="Times New Roman" w:cs="Times New Roman"/>
          <w:color w:val="161515"/>
          <w:sz w:val="24"/>
          <w:szCs w:val="24"/>
          <w:lang w:eastAsia="ru-RU"/>
        </w:rPr>
        <w:t xml:space="preserve"> - бесхозяйные;</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1 скважина в х</w:t>
      </w:r>
      <w:proofErr w:type="gramStart"/>
      <w:r>
        <w:rPr>
          <w:rFonts w:ascii="Times New Roman" w:eastAsia="Times New Roman" w:hAnsi="Times New Roman" w:cs="Times New Roman"/>
          <w:color w:val="161515"/>
          <w:sz w:val="24"/>
          <w:szCs w:val="24"/>
          <w:lang w:eastAsia="ru-RU"/>
        </w:rPr>
        <w:t>.Б</w:t>
      </w:r>
      <w:proofErr w:type="gramEnd"/>
      <w:r>
        <w:rPr>
          <w:rFonts w:ascii="Times New Roman" w:eastAsia="Times New Roman" w:hAnsi="Times New Roman" w:cs="Times New Roman"/>
          <w:color w:val="161515"/>
          <w:sz w:val="24"/>
          <w:szCs w:val="24"/>
          <w:lang w:eastAsia="ru-RU"/>
        </w:rPr>
        <w:t>огомолов - бесхозяйная ;</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- 1 скважина в </w:t>
      </w: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.В</w:t>
      </w:r>
      <w:proofErr w:type="gramEnd"/>
      <w:r>
        <w:rPr>
          <w:rFonts w:ascii="Times New Roman" w:eastAsia="Times New Roman" w:hAnsi="Times New Roman" w:cs="Times New Roman"/>
          <w:color w:val="161515"/>
          <w:sz w:val="24"/>
          <w:szCs w:val="24"/>
          <w:lang w:eastAsia="ru-RU"/>
        </w:rPr>
        <w:t>икторовка</w:t>
      </w:r>
      <w:proofErr w:type="spellEnd"/>
      <w:r>
        <w:rPr>
          <w:rFonts w:ascii="Times New Roman" w:eastAsia="Times New Roman" w:hAnsi="Times New Roman" w:cs="Times New Roman"/>
          <w:color w:val="161515"/>
          <w:sz w:val="24"/>
          <w:szCs w:val="24"/>
          <w:lang w:eastAsia="ru-RU"/>
        </w:rPr>
        <w:t>- бесхозяйная;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- 1 скважина в с</w:t>
      </w:r>
      <w:proofErr w:type="gramStart"/>
      <w:r>
        <w:rPr>
          <w:rFonts w:ascii="Times New Roman" w:eastAsia="Times New Roman" w:hAnsi="Times New Roman" w:cs="Times New Roman"/>
          <w:color w:val="161515"/>
          <w:sz w:val="24"/>
          <w:szCs w:val="24"/>
          <w:lang w:eastAsia="ru-RU"/>
        </w:rPr>
        <w:t>.Г</w:t>
      </w:r>
      <w:proofErr w:type="gramEnd"/>
      <w:r>
        <w:rPr>
          <w:rFonts w:ascii="Times New Roman" w:eastAsia="Times New Roman" w:hAnsi="Times New Roman" w:cs="Times New Roman"/>
          <w:color w:val="161515"/>
          <w:sz w:val="24"/>
          <w:szCs w:val="24"/>
          <w:lang w:eastAsia="ru-RU"/>
        </w:rPr>
        <w:t>олубовка – бесхозяйная;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- 1 скважина в </w:t>
      </w: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.Ж</w:t>
      </w:r>
      <w:proofErr w:type="gramEnd"/>
      <w:r>
        <w:rPr>
          <w:rFonts w:ascii="Times New Roman" w:eastAsia="Times New Roman" w:hAnsi="Times New Roman" w:cs="Times New Roman"/>
          <w:color w:val="161515"/>
          <w:sz w:val="24"/>
          <w:szCs w:val="24"/>
          <w:lang w:eastAsia="ru-RU"/>
        </w:rPr>
        <w:t>иховка</w:t>
      </w:r>
      <w:proofErr w:type="spellEnd"/>
      <w:r>
        <w:rPr>
          <w:rFonts w:ascii="Times New Roman" w:eastAsia="Times New Roman" w:hAnsi="Times New Roman" w:cs="Times New Roman"/>
          <w:color w:val="161515"/>
          <w:sz w:val="24"/>
          <w:szCs w:val="24"/>
          <w:lang w:eastAsia="ru-RU"/>
        </w:rPr>
        <w:t xml:space="preserve"> – бесхозяйная;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- 1 скважина в </w:t>
      </w:r>
      <w:proofErr w:type="spellStart"/>
      <w:r>
        <w:rPr>
          <w:rFonts w:ascii="Times New Roman" w:eastAsia="Times New Roman" w:hAnsi="Times New Roman" w:cs="Times New Roman"/>
          <w:color w:val="161515"/>
          <w:sz w:val="24"/>
          <w:szCs w:val="24"/>
          <w:lang w:eastAsia="ru-RU"/>
        </w:rPr>
        <w:t>с</w:t>
      </w:r>
      <w:proofErr w:type="gramStart"/>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ныткино</w:t>
      </w:r>
      <w:proofErr w:type="spellEnd"/>
      <w:r>
        <w:rPr>
          <w:rFonts w:ascii="Times New Roman" w:eastAsia="Times New Roman" w:hAnsi="Times New Roman" w:cs="Times New Roman"/>
          <w:color w:val="161515"/>
          <w:sz w:val="24"/>
          <w:szCs w:val="24"/>
          <w:lang w:eastAsia="ru-RU"/>
        </w:rPr>
        <w:t xml:space="preserve"> – бесхозяйная;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- 1 скважина в </w:t>
      </w: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.Ч</w:t>
      </w:r>
      <w:proofErr w:type="gramEnd"/>
      <w:r>
        <w:rPr>
          <w:rFonts w:ascii="Times New Roman" w:eastAsia="Times New Roman" w:hAnsi="Times New Roman" w:cs="Times New Roman"/>
          <w:color w:val="161515"/>
          <w:sz w:val="24"/>
          <w:szCs w:val="24"/>
          <w:lang w:eastAsia="ru-RU"/>
        </w:rPr>
        <w:t>убаровка</w:t>
      </w:r>
      <w:proofErr w:type="spellEnd"/>
      <w:r>
        <w:rPr>
          <w:rFonts w:ascii="Times New Roman" w:eastAsia="Times New Roman" w:hAnsi="Times New Roman" w:cs="Times New Roman"/>
          <w:color w:val="161515"/>
          <w:sz w:val="24"/>
          <w:szCs w:val="24"/>
          <w:lang w:eastAsia="ru-RU"/>
        </w:rPr>
        <w:t xml:space="preserve"> – бесхозяйная;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- 2 скважина в </w:t>
      </w:r>
      <w:proofErr w:type="spellStart"/>
      <w:r>
        <w:rPr>
          <w:rFonts w:ascii="Times New Roman" w:eastAsia="Times New Roman" w:hAnsi="Times New Roman" w:cs="Times New Roman"/>
          <w:color w:val="161515"/>
          <w:sz w:val="24"/>
          <w:szCs w:val="24"/>
          <w:lang w:eastAsia="ru-RU"/>
        </w:rPr>
        <w:t>с</w:t>
      </w:r>
      <w:proofErr w:type="gramStart"/>
      <w:r>
        <w:rPr>
          <w:rFonts w:ascii="Times New Roman" w:eastAsia="Times New Roman" w:hAnsi="Times New Roman" w:cs="Times New Roman"/>
          <w:color w:val="161515"/>
          <w:sz w:val="24"/>
          <w:szCs w:val="24"/>
          <w:lang w:eastAsia="ru-RU"/>
        </w:rPr>
        <w:t>.З</w:t>
      </w:r>
      <w:proofErr w:type="gramEnd"/>
      <w:r>
        <w:rPr>
          <w:rFonts w:ascii="Times New Roman" w:eastAsia="Times New Roman" w:hAnsi="Times New Roman" w:cs="Times New Roman"/>
          <w:color w:val="161515"/>
          <w:sz w:val="24"/>
          <w:szCs w:val="24"/>
          <w:lang w:eastAsia="ru-RU"/>
        </w:rPr>
        <w:t>венячка</w:t>
      </w:r>
      <w:proofErr w:type="spellEnd"/>
      <w:r>
        <w:rPr>
          <w:rFonts w:ascii="Times New Roman" w:eastAsia="Times New Roman" w:hAnsi="Times New Roman" w:cs="Times New Roman"/>
          <w:color w:val="161515"/>
          <w:sz w:val="24"/>
          <w:szCs w:val="24"/>
          <w:lang w:eastAsia="ru-RU"/>
        </w:rPr>
        <w:t xml:space="preserve"> – бесхозяйная;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- 2 скважина в </w:t>
      </w: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.Ш</w:t>
      </w:r>
      <w:proofErr w:type="gramEnd"/>
      <w:r>
        <w:rPr>
          <w:rFonts w:ascii="Times New Roman" w:eastAsia="Times New Roman" w:hAnsi="Times New Roman" w:cs="Times New Roman"/>
          <w:color w:val="161515"/>
          <w:sz w:val="24"/>
          <w:szCs w:val="24"/>
          <w:lang w:eastAsia="ru-RU"/>
        </w:rPr>
        <w:t>атуновка</w:t>
      </w:r>
      <w:proofErr w:type="spellEnd"/>
      <w:r>
        <w:rPr>
          <w:rFonts w:ascii="Times New Roman" w:eastAsia="Times New Roman" w:hAnsi="Times New Roman" w:cs="Times New Roman"/>
          <w:color w:val="161515"/>
          <w:sz w:val="24"/>
          <w:szCs w:val="24"/>
          <w:lang w:eastAsia="ru-RU"/>
        </w:rPr>
        <w:t xml:space="preserve"> – бесхозяйная;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- 1 скважина в д</w:t>
      </w:r>
      <w:proofErr w:type="gramStart"/>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вобода – бесхозяйная;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- 2 скважина в </w:t>
      </w: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.М</w:t>
      </w:r>
      <w:proofErr w:type="gramEnd"/>
      <w:r>
        <w:rPr>
          <w:rFonts w:ascii="Times New Roman" w:eastAsia="Times New Roman" w:hAnsi="Times New Roman" w:cs="Times New Roman"/>
          <w:color w:val="161515"/>
          <w:sz w:val="24"/>
          <w:szCs w:val="24"/>
          <w:lang w:eastAsia="ru-RU"/>
        </w:rPr>
        <w:t>еньшиково</w:t>
      </w:r>
      <w:proofErr w:type="spellEnd"/>
      <w:r>
        <w:rPr>
          <w:rFonts w:ascii="Times New Roman" w:eastAsia="Times New Roman" w:hAnsi="Times New Roman" w:cs="Times New Roman"/>
          <w:color w:val="161515"/>
          <w:sz w:val="24"/>
          <w:szCs w:val="24"/>
          <w:lang w:eastAsia="ru-RU"/>
        </w:rPr>
        <w:t xml:space="preserve"> – бесхозяйная;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
    <w:p w:rsidR="00766A30" w:rsidRDefault="00766A30" w:rsidP="00766A30">
      <w:pPr>
        <w:spacing w:before="100" w:beforeAutospacing="1" w:after="100" w:afterAutospacing="1" w:line="240" w:lineRule="auto"/>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1.Проектные решения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Система водоснабжения сельсовета централизованная, объединенная, хозяйственно-питьевая, противопожарная – по назначению, тупиковая по конструкции.</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1.</w:t>
      </w:r>
      <w:r>
        <w:rPr>
          <w:rFonts w:ascii="Times New Roman" w:eastAsia="Times New Roman" w:hAnsi="Times New Roman" w:cs="Times New Roman"/>
          <w:b/>
          <w:color w:val="161515"/>
          <w:sz w:val="24"/>
          <w:szCs w:val="24"/>
          <w:lang w:eastAsia="ru-RU"/>
        </w:rPr>
        <w:t>Источники водоснабжения, схема развития инженерной инфраструктуры в границах сельсовета. Характеристика существующего состояния системы водоснабжения Сковородневского  сельсовета Хомутовского района.</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Основным источником водоснабжения населения и хозяйств сельсовета являются существующие и проектируемые скважины и колодцы.</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Водоснабжение Сковородневского  сельсовета осуществляется из 11 водозаборных  скважин и шахтных колодцев:</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с</w:t>
      </w:r>
      <w:proofErr w:type="gramStart"/>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ковороднево</w:t>
      </w:r>
      <w:proofErr w:type="spellEnd"/>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  10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№2 – 10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lastRenderedPageBreak/>
        <w:t>            Протяженность водопроводной сети составляет – 5600 метров, имеется водонапорная башня. Высота башни №1 -  10 метров с объемом бака -  15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 высота башни №2- 10 метров с объемом бака – 15 м</w:t>
      </w:r>
      <w:r>
        <w:rPr>
          <w:rFonts w:ascii="Times New Roman" w:eastAsia="Times New Roman" w:hAnsi="Times New Roman" w:cs="Times New Roman"/>
          <w:color w:val="161515"/>
          <w:sz w:val="24"/>
          <w:szCs w:val="24"/>
          <w:vertAlign w:val="superscript"/>
          <w:lang w:eastAsia="ru-RU"/>
        </w:rPr>
        <w:t>3</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х</w:t>
      </w:r>
      <w:proofErr w:type="gramStart"/>
      <w:r>
        <w:rPr>
          <w:rFonts w:ascii="Times New Roman" w:eastAsia="Times New Roman" w:hAnsi="Times New Roman" w:cs="Times New Roman"/>
          <w:color w:val="161515"/>
          <w:sz w:val="24"/>
          <w:szCs w:val="24"/>
          <w:lang w:eastAsia="ru-RU"/>
        </w:rPr>
        <w:t>.Б</w:t>
      </w:r>
      <w:proofErr w:type="gramEnd"/>
      <w:r>
        <w:rPr>
          <w:rFonts w:ascii="Times New Roman" w:eastAsia="Times New Roman" w:hAnsi="Times New Roman" w:cs="Times New Roman"/>
          <w:color w:val="161515"/>
          <w:sz w:val="24"/>
          <w:szCs w:val="24"/>
          <w:lang w:eastAsia="ru-RU"/>
        </w:rPr>
        <w:t>огомолов:</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№1 -10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roofErr w:type="gramStart"/>
      <w:r>
        <w:rPr>
          <w:rFonts w:ascii="Times New Roman" w:eastAsia="Times New Roman" w:hAnsi="Times New Roman" w:cs="Times New Roman"/>
          <w:color w:val="161515"/>
          <w:sz w:val="24"/>
          <w:szCs w:val="24"/>
          <w:lang w:eastAsia="ru-RU"/>
        </w:rPr>
        <w:t>.,</w:t>
      </w:r>
      <w:proofErr w:type="gramEnd"/>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Протяженность водопроводной сети составляет – 800 метров, имеется водонапорная башня. Высота башни  -10 метров с объемом бака -15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.В</w:t>
      </w:r>
      <w:proofErr w:type="gramEnd"/>
      <w:r>
        <w:rPr>
          <w:rFonts w:ascii="Times New Roman" w:eastAsia="Times New Roman" w:hAnsi="Times New Roman" w:cs="Times New Roman"/>
          <w:color w:val="161515"/>
          <w:sz w:val="24"/>
          <w:szCs w:val="24"/>
          <w:lang w:eastAsia="ru-RU"/>
        </w:rPr>
        <w:t>икторовка</w:t>
      </w:r>
      <w:proofErr w:type="spellEnd"/>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№1 -10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Протяженность водопроводной сети составляет – 350 метров, имеется водонапорная башня. Высота башни -10 метров с объемом бака -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с</w:t>
      </w:r>
      <w:proofErr w:type="gramStart"/>
      <w:r>
        <w:rPr>
          <w:rFonts w:ascii="Times New Roman" w:eastAsia="Times New Roman" w:hAnsi="Times New Roman" w:cs="Times New Roman"/>
          <w:color w:val="161515"/>
          <w:sz w:val="24"/>
          <w:szCs w:val="24"/>
          <w:lang w:eastAsia="ru-RU"/>
        </w:rPr>
        <w:t>.Г</w:t>
      </w:r>
      <w:proofErr w:type="gramEnd"/>
      <w:r>
        <w:rPr>
          <w:rFonts w:ascii="Times New Roman" w:eastAsia="Times New Roman" w:hAnsi="Times New Roman" w:cs="Times New Roman"/>
          <w:color w:val="161515"/>
          <w:sz w:val="24"/>
          <w:szCs w:val="24"/>
          <w:lang w:eastAsia="ru-RU"/>
        </w:rPr>
        <w:t>олубовка:</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№1 -10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 3550 метров, имеется водонапорная башня. Высота башни – 10 метров, с объемом бака – 15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.Ж</w:t>
      </w:r>
      <w:proofErr w:type="gramEnd"/>
      <w:r>
        <w:rPr>
          <w:rFonts w:ascii="Times New Roman" w:eastAsia="Times New Roman" w:hAnsi="Times New Roman" w:cs="Times New Roman"/>
          <w:color w:val="161515"/>
          <w:sz w:val="24"/>
          <w:szCs w:val="24"/>
          <w:lang w:eastAsia="ru-RU"/>
        </w:rPr>
        <w:t>иховка</w:t>
      </w:r>
      <w:proofErr w:type="spellEnd"/>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№1 -10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 1700 метров, имеется водонапорная башня. Высота башни – 10 метров, с объемом бака – 15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с</w:t>
      </w:r>
      <w:proofErr w:type="gramStart"/>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ныткино</w:t>
      </w:r>
      <w:proofErr w:type="spellEnd"/>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№1 -10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 2000 метров, имеется водонапорная башня. Высота башни – 10 метров, с объемом бака – 15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.Ч</w:t>
      </w:r>
      <w:proofErr w:type="gramEnd"/>
      <w:r>
        <w:rPr>
          <w:rFonts w:ascii="Times New Roman" w:eastAsia="Times New Roman" w:hAnsi="Times New Roman" w:cs="Times New Roman"/>
          <w:color w:val="161515"/>
          <w:sz w:val="24"/>
          <w:szCs w:val="24"/>
          <w:lang w:eastAsia="ru-RU"/>
        </w:rPr>
        <w:t>убаровка</w:t>
      </w:r>
      <w:proofErr w:type="spellEnd"/>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№1 -10 м3/час.</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 700 метров, имеется водонапорная башня. Высота башни – 10 метров, с объемом бака – 15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с</w:t>
      </w:r>
      <w:proofErr w:type="gramStart"/>
      <w:r>
        <w:rPr>
          <w:rFonts w:ascii="Times New Roman" w:eastAsia="Times New Roman" w:hAnsi="Times New Roman" w:cs="Times New Roman"/>
          <w:color w:val="161515"/>
          <w:sz w:val="24"/>
          <w:szCs w:val="24"/>
          <w:lang w:eastAsia="ru-RU"/>
        </w:rPr>
        <w:t>.З</w:t>
      </w:r>
      <w:proofErr w:type="gramEnd"/>
      <w:r>
        <w:rPr>
          <w:rFonts w:ascii="Times New Roman" w:eastAsia="Times New Roman" w:hAnsi="Times New Roman" w:cs="Times New Roman"/>
          <w:color w:val="161515"/>
          <w:sz w:val="24"/>
          <w:szCs w:val="24"/>
          <w:lang w:eastAsia="ru-RU"/>
        </w:rPr>
        <w:t>венячка</w:t>
      </w:r>
      <w:proofErr w:type="spellEnd"/>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№1 -10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 3550 метров, имеется водонапорная башня. Высота башни – 10 метров, с объемом бака – 15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вобода:</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№1 -10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 1400 метров, имеется водонапорная башня. Высота башни – 10 метров, с объемом бака – 15 м3.</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.М</w:t>
      </w:r>
      <w:proofErr w:type="gramEnd"/>
      <w:r>
        <w:rPr>
          <w:rFonts w:ascii="Times New Roman" w:eastAsia="Times New Roman" w:hAnsi="Times New Roman" w:cs="Times New Roman"/>
          <w:color w:val="161515"/>
          <w:sz w:val="24"/>
          <w:szCs w:val="24"/>
          <w:lang w:eastAsia="ru-RU"/>
        </w:rPr>
        <w:t>еньшиково</w:t>
      </w:r>
      <w:proofErr w:type="spellEnd"/>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№1 -10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 2600 метров, имеется водонапорная башня. Высота башни – 10 метров, с объемом бака – 15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.Ш</w:t>
      </w:r>
      <w:proofErr w:type="gramEnd"/>
      <w:r>
        <w:rPr>
          <w:rFonts w:ascii="Times New Roman" w:eastAsia="Times New Roman" w:hAnsi="Times New Roman" w:cs="Times New Roman"/>
          <w:color w:val="161515"/>
          <w:sz w:val="24"/>
          <w:szCs w:val="24"/>
          <w:lang w:eastAsia="ru-RU"/>
        </w:rPr>
        <w:t>атуновка</w:t>
      </w:r>
      <w:proofErr w:type="spellEnd"/>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№1 -10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 2300 метров, имеется водонапорная башня. Высота башни – 10 метров, с объемом бака – 15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lastRenderedPageBreak/>
        <w:t>            Водопроводная сеть жилого фонда представляет собой замкнутую кольцевую систему водопроводных труб диаметром – 100 мм. Материал,  из которого выполнен водопровод: металл, асбоцемент, полиэтилен. Общая протяженность водопроводной сети составляет  -  22700 метров.</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
    <w:tbl>
      <w:tblPr>
        <w:tblStyle w:val="a3"/>
        <w:tblW w:w="0" w:type="auto"/>
        <w:tblLook w:val="04A0"/>
      </w:tblPr>
      <w:tblGrid>
        <w:gridCol w:w="4276"/>
        <w:gridCol w:w="2534"/>
        <w:gridCol w:w="2761"/>
      </w:tblGrid>
      <w:tr w:rsidR="00766A30" w:rsidTr="00766A30">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Место расположения</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Дата постройки (</w:t>
            </w:r>
            <w:proofErr w:type="gramStart"/>
            <w:r>
              <w:rPr>
                <w:rFonts w:ascii="Times New Roman" w:eastAsia="Times New Roman" w:hAnsi="Times New Roman" w:cs="Times New Roman"/>
                <w:b/>
                <w:color w:val="161515"/>
                <w:sz w:val="24"/>
                <w:szCs w:val="24"/>
                <w:lang w:eastAsia="ru-RU"/>
              </w:rPr>
              <w:t>г</w:t>
            </w:r>
            <w:proofErr w:type="gramEnd"/>
            <w:r>
              <w:rPr>
                <w:rFonts w:ascii="Times New Roman" w:eastAsia="Times New Roman" w:hAnsi="Times New Roman" w:cs="Times New Roman"/>
                <w:b/>
                <w:color w:val="161515"/>
                <w:sz w:val="24"/>
                <w:szCs w:val="24"/>
                <w:lang w:eastAsia="ru-RU"/>
              </w:rPr>
              <w:t>.)</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xml:space="preserve">Протяжённость, </w:t>
            </w:r>
            <w:proofErr w:type="gramStart"/>
            <w:r>
              <w:rPr>
                <w:rFonts w:ascii="Times New Roman" w:eastAsia="Times New Roman" w:hAnsi="Times New Roman" w:cs="Times New Roman"/>
                <w:b/>
                <w:color w:val="161515"/>
                <w:sz w:val="24"/>
                <w:szCs w:val="24"/>
                <w:lang w:eastAsia="ru-RU"/>
              </w:rPr>
              <w:t>м</w:t>
            </w:r>
            <w:proofErr w:type="gramEnd"/>
          </w:p>
        </w:tc>
      </w:tr>
      <w:tr w:rsidR="00766A30" w:rsidTr="00766A30">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b/>
                <w:color w:val="161515"/>
                <w:sz w:val="20"/>
                <w:szCs w:val="20"/>
                <w:lang w:eastAsia="ru-RU"/>
              </w:rPr>
              <w:t>с</w:t>
            </w:r>
            <w:proofErr w:type="gramStart"/>
            <w:r>
              <w:rPr>
                <w:rFonts w:ascii="Times New Roman" w:eastAsia="Times New Roman" w:hAnsi="Times New Roman" w:cs="Times New Roman"/>
                <w:b/>
                <w:color w:val="161515"/>
                <w:sz w:val="20"/>
                <w:szCs w:val="20"/>
                <w:lang w:eastAsia="ru-RU"/>
              </w:rPr>
              <w:t>.</w:t>
            </w:r>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ковороднево</w:t>
            </w:r>
            <w:proofErr w:type="spellEnd"/>
            <w:r>
              <w:rPr>
                <w:rFonts w:ascii="Times New Roman" w:eastAsia="Times New Roman" w:hAnsi="Times New Roman" w:cs="Times New Roman"/>
                <w:color w:val="161515"/>
                <w:sz w:val="24"/>
                <w:szCs w:val="24"/>
                <w:lang w:eastAsia="ru-RU"/>
              </w:rPr>
              <w:t>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1957</w:t>
            </w:r>
          </w:p>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1980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2400</w:t>
            </w:r>
          </w:p>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3200</w:t>
            </w:r>
          </w:p>
        </w:tc>
      </w:tr>
      <w:tr w:rsidR="00766A30" w:rsidTr="00766A30">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х</w:t>
            </w:r>
            <w:proofErr w:type="gramStart"/>
            <w:r>
              <w:rPr>
                <w:rFonts w:ascii="Times New Roman" w:eastAsia="Times New Roman" w:hAnsi="Times New Roman" w:cs="Times New Roman"/>
                <w:color w:val="161515"/>
                <w:sz w:val="24"/>
                <w:szCs w:val="24"/>
                <w:lang w:eastAsia="ru-RU"/>
              </w:rPr>
              <w:t>.Б</w:t>
            </w:r>
            <w:proofErr w:type="gramEnd"/>
            <w:r>
              <w:rPr>
                <w:rFonts w:ascii="Times New Roman" w:eastAsia="Times New Roman" w:hAnsi="Times New Roman" w:cs="Times New Roman"/>
                <w:color w:val="161515"/>
                <w:sz w:val="24"/>
                <w:szCs w:val="24"/>
                <w:lang w:eastAsia="ru-RU"/>
              </w:rPr>
              <w:t xml:space="preserve">огомолов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1965</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800</w:t>
            </w:r>
          </w:p>
        </w:tc>
      </w:tr>
      <w:tr w:rsidR="00766A30" w:rsidTr="00766A30">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Викторовка</w:t>
            </w:r>
            <w:proofErr w:type="spellEnd"/>
            <w:r>
              <w:rPr>
                <w:rFonts w:ascii="Times New Roman" w:eastAsia="Times New Roman" w:hAnsi="Times New Roman" w:cs="Times New Roman"/>
                <w:color w:val="161515"/>
                <w:sz w:val="24"/>
                <w:szCs w:val="24"/>
                <w:lang w:eastAsia="ru-RU"/>
              </w:rPr>
              <w:t xml:space="preserve">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1966</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350</w:t>
            </w:r>
          </w:p>
        </w:tc>
      </w:tr>
      <w:tr w:rsidR="00766A30" w:rsidTr="00766A30">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both"/>
              <w:rPr>
                <w:rFonts w:ascii="Times New Roman" w:eastAsia="Times New Roman" w:hAnsi="Times New Roman" w:cs="Times New Roman"/>
                <w:color w:val="161515"/>
                <w:sz w:val="24"/>
                <w:szCs w:val="24"/>
                <w:lang w:eastAsia="ru-RU"/>
              </w:rPr>
            </w:pPr>
            <w:proofErr w:type="gramStart"/>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 xml:space="preserve">. Голубовка                                </w:t>
            </w:r>
          </w:p>
        </w:tc>
        <w:tc>
          <w:tcPr>
            <w:tcW w:w="2669" w:type="dxa"/>
            <w:tcBorders>
              <w:top w:val="single" w:sz="4" w:space="0" w:color="000000" w:themeColor="text1"/>
              <w:left w:val="single" w:sz="4" w:space="0" w:color="auto"/>
              <w:bottom w:val="single" w:sz="4" w:space="0" w:color="000000" w:themeColor="text1"/>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1974</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3550</w:t>
            </w:r>
          </w:p>
        </w:tc>
      </w:tr>
      <w:tr w:rsidR="00766A30" w:rsidTr="00766A30">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Жиховка</w:t>
            </w:r>
            <w:proofErr w:type="spellEnd"/>
          </w:p>
        </w:tc>
        <w:tc>
          <w:tcPr>
            <w:tcW w:w="2669" w:type="dxa"/>
            <w:tcBorders>
              <w:top w:val="single" w:sz="4" w:space="0" w:color="000000" w:themeColor="text1"/>
              <w:left w:val="single" w:sz="4" w:space="0" w:color="auto"/>
              <w:bottom w:val="single" w:sz="4" w:space="0" w:color="000000" w:themeColor="text1"/>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1966</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1700</w:t>
            </w:r>
          </w:p>
        </w:tc>
      </w:tr>
      <w:tr w:rsidR="00766A30" w:rsidTr="00766A30">
        <w:trPr>
          <w:trHeight w:val="360"/>
        </w:trPr>
        <w:tc>
          <w:tcPr>
            <w:tcW w:w="4052"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с. </w:t>
            </w:r>
            <w:proofErr w:type="spellStart"/>
            <w:r>
              <w:rPr>
                <w:rFonts w:ascii="Times New Roman" w:eastAsia="Times New Roman" w:hAnsi="Times New Roman" w:cs="Times New Roman"/>
                <w:color w:val="161515"/>
                <w:sz w:val="24"/>
                <w:szCs w:val="24"/>
                <w:lang w:eastAsia="ru-RU"/>
              </w:rPr>
              <w:t>Сныткино</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1969</w:t>
            </w:r>
          </w:p>
        </w:tc>
        <w:tc>
          <w:tcPr>
            <w:tcW w:w="284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2000</w:t>
            </w:r>
          </w:p>
        </w:tc>
      </w:tr>
      <w:tr w:rsidR="00766A30" w:rsidTr="00766A30">
        <w:trPr>
          <w:trHeight w:val="360"/>
        </w:trPr>
        <w:tc>
          <w:tcPr>
            <w:tcW w:w="4052"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Чубаровка</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1970</w:t>
            </w:r>
          </w:p>
        </w:tc>
        <w:tc>
          <w:tcPr>
            <w:tcW w:w="284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700</w:t>
            </w:r>
          </w:p>
        </w:tc>
      </w:tr>
      <w:tr w:rsidR="00766A30" w:rsidTr="00766A30">
        <w:trPr>
          <w:trHeight w:val="360"/>
        </w:trPr>
        <w:tc>
          <w:tcPr>
            <w:tcW w:w="4052"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вобода</w:t>
            </w:r>
          </w:p>
        </w:tc>
        <w:tc>
          <w:tcPr>
            <w:tcW w:w="2670"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1966</w:t>
            </w:r>
          </w:p>
        </w:tc>
        <w:tc>
          <w:tcPr>
            <w:tcW w:w="284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1400</w:t>
            </w:r>
          </w:p>
        </w:tc>
      </w:tr>
      <w:tr w:rsidR="00766A30" w:rsidTr="00766A30">
        <w:trPr>
          <w:trHeight w:val="360"/>
        </w:trPr>
        <w:tc>
          <w:tcPr>
            <w:tcW w:w="4052"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.З</w:t>
            </w:r>
            <w:proofErr w:type="gramEnd"/>
            <w:r>
              <w:rPr>
                <w:rFonts w:ascii="Times New Roman" w:eastAsia="Times New Roman" w:hAnsi="Times New Roman" w:cs="Times New Roman"/>
                <w:color w:val="161515"/>
                <w:sz w:val="24"/>
                <w:szCs w:val="24"/>
                <w:lang w:eastAsia="ru-RU"/>
              </w:rPr>
              <w:t>венячка</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1974</w:t>
            </w:r>
          </w:p>
        </w:tc>
        <w:tc>
          <w:tcPr>
            <w:tcW w:w="284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1700</w:t>
            </w:r>
          </w:p>
        </w:tc>
      </w:tr>
      <w:tr w:rsidR="00766A30" w:rsidTr="00766A30">
        <w:trPr>
          <w:trHeight w:val="360"/>
        </w:trPr>
        <w:tc>
          <w:tcPr>
            <w:tcW w:w="4052"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Меньшиково</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1965</w:t>
            </w:r>
          </w:p>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1969</w:t>
            </w:r>
          </w:p>
        </w:tc>
        <w:tc>
          <w:tcPr>
            <w:tcW w:w="284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2600</w:t>
            </w:r>
          </w:p>
        </w:tc>
      </w:tr>
      <w:tr w:rsidR="00766A30" w:rsidTr="00766A30">
        <w:trPr>
          <w:trHeight w:val="360"/>
        </w:trPr>
        <w:tc>
          <w:tcPr>
            <w:tcW w:w="4052"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Шатуновка</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1966</w:t>
            </w:r>
          </w:p>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1974</w:t>
            </w:r>
          </w:p>
        </w:tc>
        <w:tc>
          <w:tcPr>
            <w:tcW w:w="284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2300</w:t>
            </w:r>
          </w:p>
        </w:tc>
      </w:tr>
      <w:tr w:rsidR="00766A30" w:rsidTr="00766A30">
        <w:trPr>
          <w:trHeight w:val="360"/>
        </w:trPr>
        <w:tc>
          <w:tcPr>
            <w:tcW w:w="4052"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Итого:</w:t>
            </w:r>
          </w:p>
        </w:tc>
        <w:tc>
          <w:tcPr>
            <w:tcW w:w="2670" w:type="dxa"/>
            <w:tcBorders>
              <w:top w:val="single" w:sz="4" w:space="0" w:color="auto"/>
              <w:left w:val="single" w:sz="4" w:space="0" w:color="auto"/>
              <w:bottom w:val="single" w:sz="4" w:space="0" w:color="auto"/>
              <w:right w:val="single" w:sz="4" w:space="0" w:color="auto"/>
            </w:tcBorders>
          </w:tcPr>
          <w:p w:rsidR="00766A30" w:rsidRDefault="00766A30">
            <w:pPr>
              <w:spacing w:before="75" w:after="45"/>
              <w:ind w:left="108"/>
              <w:jc w:val="both"/>
              <w:rPr>
                <w:rFonts w:ascii="Times New Roman" w:eastAsia="Times New Roman" w:hAnsi="Times New Roman" w:cs="Times New Roman"/>
                <w:color w:val="161515"/>
                <w:sz w:val="24"/>
                <w:szCs w:val="24"/>
                <w:lang w:eastAsia="ru-RU"/>
              </w:rPr>
            </w:pPr>
          </w:p>
        </w:tc>
        <w:tc>
          <w:tcPr>
            <w:tcW w:w="284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22700</w:t>
            </w:r>
          </w:p>
        </w:tc>
      </w:tr>
    </w:tbl>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
    <w:tbl>
      <w:tblPr>
        <w:tblStyle w:val="a3"/>
        <w:tblW w:w="0" w:type="auto"/>
        <w:tblLook w:val="04A0"/>
      </w:tblPr>
      <w:tblGrid>
        <w:gridCol w:w="4276"/>
        <w:gridCol w:w="2571"/>
        <w:gridCol w:w="2724"/>
      </w:tblGrid>
      <w:tr w:rsidR="00766A30" w:rsidTr="00766A30">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Название населенного пункта</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Всего ед.</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Тупиковых ед.</w:t>
            </w:r>
          </w:p>
        </w:tc>
      </w:tr>
      <w:tr w:rsidR="00766A30" w:rsidTr="00766A30">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b/>
                <w:color w:val="161515"/>
                <w:sz w:val="20"/>
                <w:szCs w:val="20"/>
                <w:lang w:eastAsia="ru-RU"/>
              </w:rPr>
              <w:t>с</w:t>
            </w:r>
            <w:proofErr w:type="gramStart"/>
            <w:r>
              <w:rPr>
                <w:rFonts w:ascii="Times New Roman" w:eastAsia="Times New Roman" w:hAnsi="Times New Roman" w:cs="Times New Roman"/>
                <w:b/>
                <w:color w:val="161515"/>
                <w:sz w:val="20"/>
                <w:szCs w:val="20"/>
                <w:lang w:eastAsia="ru-RU"/>
              </w:rPr>
              <w:t>.</w:t>
            </w:r>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ковороднево</w:t>
            </w:r>
            <w:proofErr w:type="spellEnd"/>
            <w:r>
              <w:rPr>
                <w:rFonts w:ascii="Times New Roman" w:eastAsia="Times New Roman" w:hAnsi="Times New Roman" w:cs="Times New Roman"/>
                <w:color w:val="161515"/>
                <w:sz w:val="24"/>
                <w:szCs w:val="24"/>
                <w:lang w:eastAsia="ru-RU"/>
              </w:rPr>
              <w:t>                                         </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7</w:t>
            </w:r>
          </w:p>
        </w:tc>
      </w:tr>
      <w:tr w:rsidR="00766A30" w:rsidTr="00766A30">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х</w:t>
            </w:r>
            <w:proofErr w:type="gramStart"/>
            <w:r>
              <w:rPr>
                <w:rFonts w:ascii="Times New Roman" w:eastAsia="Times New Roman" w:hAnsi="Times New Roman" w:cs="Times New Roman"/>
                <w:color w:val="161515"/>
                <w:sz w:val="24"/>
                <w:szCs w:val="24"/>
                <w:lang w:eastAsia="ru-RU"/>
              </w:rPr>
              <w:t>.Б</w:t>
            </w:r>
            <w:proofErr w:type="gramEnd"/>
            <w:r>
              <w:rPr>
                <w:rFonts w:ascii="Times New Roman" w:eastAsia="Times New Roman" w:hAnsi="Times New Roman" w:cs="Times New Roman"/>
                <w:color w:val="161515"/>
                <w:sz w:val="24"/>
                <w:szCs w:val="24"/>
                <w:lang w:eastAsia="ru-RU"/>
              </w:rPr>
              <w:t xml:space="preserve">огомолов                                             </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w:t>
            </w:r>
          </w:p>
        </w:tc>
      </w:tr>
      <w:tr w:rsidR="00766A30" w:rsidTr="00766A30">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Викторовка</w:t>
            </w:r>
            <w:proofErr w:type="spellEnd"/>
            <w:r>
              <w:rPr>
                <w:rFonts w:ascii="Times New Roman" w:eastAsia="Times New Roman" w:hAnsi="Times New Roman" w:cs="Times New Roman"/>
                <w:color w:val="161515"/>
                <w:sz w:val="24"/>
                <w:szCs w:val="24"/>
                <w:lang w:eastAsia="ru-RU"/>
              </w:rPr>
              <w:t xml:space="preserve">                                                </w:t>
            </w:r>
          </w:p>
        </w:tc>
        <w:tc>
          <w:tcPr>
            <w:tcW w:w="2729" w:type="dxa"/>
            <w:tcBorders>
              <w:top w:val="single" w:sz="4" w:space="0" w:color="000000" w:themeColor="text1"/>
              <w:left w:val="single" w:sz="4" w:space="0" w:color="auto"/>
              <w:bottom w:val="single" w:sz="4" w:space="0" w:color="000000" w:themeColor="text1"/>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w:t>
            </w:r>
          </w:p>
        </w:tc>
      </w:tr>
      <w:tr w:rsidR="00766A30" w:rsidTr="00766A30">
        <w:trPr>
          <w:trHeight w:val="450"/>
        </w:trPr>
        <w:tc>
          <w:tcPr>
            <w:tcW w:w="4005"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rPr>
                <w:rFonts w:ascii="Times New Roman" w:eastAsia="Times New Roman" w:hAnsi="Times New Roman" w:cs="Times New Roman"/>
                <w:color w:val="161515"/>
                <w:sz w:val="24"/>
                <w:szCs w:val="24"/>
                <w:lang w:eastAsia="ru-RU"/>
              </w:rPr>
            </w:pPr>
            <w:proofErr w:type="gramStart"/>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 xml:space="preserve">. Голубовка                                </w:t>
            </w:r>
          </w:p>
        </w:tc>
        <w:tc>
          <w:tcPr>
            <w:tcW w:w="272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5</w:t>
            </w:r>
          </w:p>
        </w:tc>
        <w:tc>
          <w:tcPr>
            <w:tcW w:w="2837"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3</w:t>
            </w:r>
          </w:p>
        </w:tc>
      </w:tr>
      <w:tr w:rsidR="00766A30" w:rsidTr="00766A30">
        <w:trPr>
          <w:trHeight w:val="405"/>
        </w:trPr>
        <w:tc>
          <w:tcPr>
            <w:tcW w:w="4005"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Жиховка</w:t>
            </w:r>
            <w:proofErr w:type="spellEnd"/>
          </w:p>
        </w:tc>
        <w:tc>
          <w:tcPr>
            <w:tcW w:w="272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5</w:t>
            </w:r>
          </w:p>
        </w:tc>
        <w:tc>
          <w:tcPr>
            <w:tcW w:w="2837"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w:t>
            </w:r>
          </w:p>
        </w:tc>
      </w:tr>
      <w:tr w:rsidR="00766A30" w:rsidTr="00766A30">
        <w:trPr>
          <w:trHeight w:val="405"/>
        </w:trPr>
        <w:tc>
          <w:tcPr>
            <w:tcW w:w="4005"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color w:val="161515"/>
                <w:sz w:val="24"/>
                <w:szCs w:val="24"/>
                <w:lang w:eastAsia="ru-RU"/>
              </w:rPr>
              <w:t xml:space="preserve">с. </w:t>
            </w:r>
            <w:proofErr w:type="spellStart"/>
            <w:r>
              <w:rPr>
                <w:rFonts w:ascii="Times New Roman" w:eastAsia="Times New Roman" w:hAnsi="Times New Roman" w:cs="Times New Roman"/>
                <w:color w:val="161515"/>
                <w:sz w:val="24"/>
                <w:szCs w:val="24"/>
                <w:lang w:eastAsia="ru-RU"/>
              </w:rPr>
              <w:t>Сныткино</w:t>
            </w:r>
            <w:proofErr w:type="spellEnd"/>
          </w:p>
        </w:tc>
        <w:tc>
          <w:tcPr>
            <w:tcW w:w="272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5</w:t>
            </w:r>
          </w:p>
        </w:tc>
        <w:tc>
          <w:tcPr>
            <w:tcW w:w="2837"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w:t>
            </w:r>
          </w:p>
        </w:tc>
      </w:tr>
      <w:tr w:rsidR="00766A30" w:rsidTr="00766A30">
        <w:trPr>
          <w:trHeight w:val="405"/>
        </w:trPr>
        <w:tc>
          <w:tcPr>
            <w:tcW w:w="4005"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Чубаровка</w:t>
            </w:r>
            <w:proofErr w:type="spellEnd"/>
          </w:p>
        </w:tc>
        <w:tc>
          <w:tcPr>
            <w:tcW w:w="2729" w:type="dxa"/>
            <w:tcBorders>
              <w:top w:val="single" w:sz="4" w:space="0" w:color="auto"/>
              <w:left w:val="single" w:sz="4" w:space="0" w:color="auto"/>
              <w:bottom w:val="single" w:sz="4" w:space="0" w:color="auto"/>
              <w:right w:val="single" w:sz="4" w:space="0" w:color="auto"/>
            </w:tcBorders>
          </w:tcPr>
          <w:p w:rsidR="00766A30" w:rsidRDefault="00E32B9D">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w:t>
            </w:r>
          </w:p>
        </w:tc>
        <w:tc>
          <w:tcPr>
            <w:tcW w:w="2837" w:type="dxa"/>
            <w:tcBorders>
              <w:top w:val="single" w:sz="4" w:space="0" w:color="auto"/>
              <w:left w:val="single" w:sz="4" w:space="0" w:color="auto"/>
              <w:bottom w:val="single" w:sz="4" w:space="0" w:color="auto"/>
              <w:right w:val="single" w:sz="4" w:space="0" w:color="auto"/>
            </w:tcBorders>
          </w:tcPr>
          <w:p w:rsidR="00766A30" w:rsidRDefault="00E32B9D">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w:t>
            </w:r>
          </w:p>
        </w:tc>
      </w:tr>
      <w:tr w:rsidR="00766A30" w:rsidTr="00766A30">
        <w:trPr>
          <w:trHeight w:val="405"/>
        </w:trPr>
        <w:tc>
          <w:tcPr>
            <w:tcW w:w="4005"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вобода</w:t>
            </w:r>
          </w:p>
        </w:tc>
        <w:tc>
          <w:tcPr>
            <w:tcW w:w="2729" w:type="dxa"/>
            <w:tcBorders>
              <w:top w:val="single" w:sz="4" w:space="0" w:color="auto"/>
              <w:left w:val="single" w:sz="4" w:space="0" w:color="auto"/>
              <w:bottom w:val="single" w:sz="4" w:space="0" w:color="auto"/>
              <w:right w:val="single" w:sz="4" w:space="0" w:color="auto"/>
            </w:tcBorders>
          </w:tcPr>
          <w:p w:rsidR="00766A30" w:rsidRDefault="00E32B9D">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3</w:t>
            </w:r>
          </w:p>
        </w:tc>
        <w:tc>
          <w:tcPr>
            <w:tcW w:w="2837" w:type="dxa"/>
            <w:tcBorders>
              <w:top w:val="single" w:sz="4" w:space="0" w:color="auto"/>
              <w:left w:val="single" w:sz="4" w:space="0" w:color="auto"/>
              <w:bottom w:val="single" w:sz="4" w:space="0" w:color="auto"/>
              <w:right w:val="single" w:sz="4" w:space="0" w:color="auto"/>
            </w:tcBorders>
          </w:tcPr>
          <w:p w:rsidR="00766A30" w:rsidRDefault="00E32B9D">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w:t>
            </w:r>
          </w:p>
        </w:tc>
      </w:tr>
      <w:tr w:rsidR="00766A30" w:rsidTr="00766A30">
        <w:trPr>
          <w:trHeight w:val="405"/>
        </w:trPr>
        <w:tc>
          <w:tcPr>
            <w:tcW w:w="4005"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rPr>
                <w:rFonts w:ascii="Times New Roman" w:eastAsia="Times New Roman" w:hAnsi="Times New Roman" w:cs="Times New Roman"/>
                <w:b/>
                <w:color w:val="161515"/>
                <w:sz w:val="24"/>
                <w:szCs w:val="24"/>
                <w:lang w:eastAsia="ru-RU"/>
              </w:rPr>
            </w:pP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.З</w:t>
            </w:r>
            <w:proofErr w:type="gramEnd"/>
            <w:r>
              <w:rPr>
                <w:rFonts w:ascii="Times New Roman" w:eastAsia="Times New Roman" w:hAnsi="Times New Roman" w:cs="Times New Roman"/>
                <w:color w:val="161515"/>
                <w:sz w:val="24"/>
                <w:szCs w:val="24"/>
                <w:lang w:eastAsia="ru-RU"/>
              </w:rPr>
              <w:t>венячка</w:t>
            </w:r>
            <w:proofErr w:type="spellEnd"/>
          </w:p>
        </w:tc>
        <w:tc>
          <w:tcPr>
            <w:tcW w:w="272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10</w:t>
            </w:r>
          </w:p>
        </w:tc>
        <w:tc>
          <w:tcPr>
            <w:tcW w:w="2837"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w:t>
            </w:r>
          </w:p>
        </w:tc>
      </w:tr>
      <w:tr w:rsidR="00766A30" w:rsidTr="00766A30">
        <w:trPr>
          <w:trHeight w:val="405"/>
        </w:trPr>
        <w:tc>
          <w:tcPr>
            <w:tcW w:w="4005"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Меньшиково</w:t>
            </w:r>
            <w:proofErr w:type="spellEnd"/>
          </w:p>
        </w:tc>
        <w:tc>
          <w:tcPr>
            <w:tcW w:w="272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9</w:t>
            </w:r>
          </w:p>
        </w:tc>
        <w:tc>
          <w:tcPr>
            <w:tcW w:w="2837"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4</w:t>
            </w:r>
          </w:p>
        </w:tc>
      </w:tr>
      <w:tr w:rsidR="00766A30" w:rsidTr="00766A30">
        <w:trPr>
          <w:trHeight w:val="405"/>
        </w:trPr>
        <w:tc>
          <w:tcPr>
            <w:tcW w:w="4005"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Шатуновка</w:t>
            </w:r>
            <w:proofErr w:type="spellEnd"/>
          </w:p>
        </w:tc>
        <w:tc>
          <w:tcPr>
            <w:tcW w:w="2729"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9</w:t>
            </w:r>
          </w:p>
        </w:tc>
        <w:tc>
          <w:tcPr>
            <w:tcW w:w="2837"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4</w:t>
            </w:r>
          </w:p>
        </w:tc>
      </w:tr>
      <w:tr w:rsidR="00766A30" w:rsidTr="00766A30">
        <w:trPr>
          <w:trHeight w:val="405"/>
        </w:trPr>
        <w:tc>
          <w:tcPr>
            <w:tcW w:w="4005" w:type="dxa"/>
            <w:tcBorders>
              <w:top w:val="single" w:sz="4" w:space="0" w:color="auto"/>
              <w:left w:val="single" w:sz="4" w:space="0" w:color="auto"/>
              <w:bottom w:val="single" w:sz="4" w:space="0" w:color="auto"/>
              <w:right w:val="single" w:sz="4" w:space="0" w:color="auto"/>
            </w:tcBorders>
            <w:hideMark/>
          </w:tcPr>
          <w:p w:rsidR="00766A30" w:rsidRDefault="00766A30">
            <w:pPr>
              <w:spacing w:before="75" w:after="45"/>
              <w:ind w:left="108"/>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xml:space="preserve">   Итого водоразборных колонок:</w:t>
            </w:r>
          </w:p>
        </w:tc>
        <w:tc>
          <w:tcPr>
            <w:tcW w:w="2729" w:type="dxa"/>
            <w:tcBorders>
              <w:top w:val="single" w:sz="4" w:space="0" w:color="auto"/>
              <w:left w:val="single" w:sz="4" w:space="0" w:color="auto"/>
              <w:bottom w:val="single" w:sz="4" w:space="0" w:color="auto"/>
              <w:right w:val="single" w:sz="4" w:space="0" w:color="auto"/>
            </w:tcBorders>
          </w:tcPr>
          <w:p w:rsidR="00766A30" w:rsidRDefault="00E32B9D">
            <w:pPr>
              <w:spacing w:before="75" w:after="45"/>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69</w:t>
            </w:r>
          </w:p>
        </w:tc>
        <w:tc>
          <w:tcPr>
            <w:tcW w:w="2837" w:type="dxa"/>
            <w:tcBorders>
              <w:top w:val="single" w:sz="4" w:space="0" w:color="auto"/>
              <w:left w:val="single" w:sz="4" w:space="0" w:color="auto"/>
              <w:bottom w:val="single" w:sz="4" w:space="0" w:color="auto"/>
              <w:right w:val="single" w:sz="4" w:space="0" w:color="auto"/>
            </w:tcBorders>
          </w:tcPr>
          <w:p w:rsidR="00766A30" w:rsidRDefault="00E32B9D">
            <w:pPr>
              <w:spacing w:before="75" w:after="45"/>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w:t>
            </w:r>
            <w:r w:rsidR="003E3B3A">
              <w:rPr>
                <w:rFonts w:ascii="Times New Roman" w:eastAsia="Times New Roman" w:hAnsi="Times New Roman" w:cs="Times New Roman"/>
                <w:color w:val="161515"/>
                <w:sz w:val="24"/>
                <w:szCs w:val="24"/>
                <w:lang w:eastAsia="ru-RU"/>
              </w:rPr>
              <w:t>29</w:t>
            </w:r>
          </w:p>
        </w:tc>
      </w:tr>
    </w:tbl>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lastRenderedPageBreak/>
        <w:t xml:space="preserve">    Вопросами по обеспечению населения хозяйственной и питьевой водой занимается Администрация сельсовета. Источниками водоснабжения  являются подземные воды. Для добычи воды используется глубоководные скважины,  не имеющие очистных сооружений, обеззараживающих установок, организованных и благоустроенных зон санитарной охраны.  Модернизация и строительство сооружений водоснабжения проводятся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Система водоснабжения Сковородневского сельсовета планируется централизованная, объединенная, для хозяйственно-питьевых и противопожарных нужд</w:t>
      </w:r>
      <w:proofErr w:type="gramStart"/>
      <w:r>
        <w:rPr>
          <w:rFonts w:ascii="Times New Roman" w:eastAsia="Times New Roman" w:hAnsi="Times New Roman" w:cs="Times New Roman"/>
          <w:color w:val="161515"/>
          <w:sz w:val="24"/>
          <w:szCs w:val="24"/>
          <w:lang w:eastAsia="ru-RU"/>
        </w:rPr>
        <w:t xml:space="preserve"> .</w:t>
      </w:r>
      <w:proofErr w:type="gramEnd"/>
    </w:p>
    <w:p w:rsidR="00766A30" w:rsidRDefault="00766A30" w:rsidP="00766A30">
      <w:pPr>
        <w:spacing w:before="75" w:after="45" w:line="240" w:lineRule="auto"/>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Техническое состояние существующих сетей и сооружений водопровода:</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Ввиду их длительной эксплуатации, снижается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Часть населения ( в деревнях  23 %  и частично в селах 40 %  ) Сковородневского сельсовета пользуются водой в хозяйственных целях из собственных колодцев и скважин от -  </w:t>
      </w:r>
      <w:proofErr w:type="gramStart"/>
      <w:r>
        <w:rPr>
          <w:rFonts w:ascii="Times New Roman" w:eastAsia="Times New Roman" w:hAnsi="Times New Roman" w:cs="Times New Roman"/>
          <w:color w:val="161515"/>
          <w:sz w:val="24"/>
          <w:szCs w:val="24"/>
          <w:lang w:eastAsia="ru-RU"/>
        </w:rPr>
        <w:t>м</w:t>
      </w:r>
      <w:proofErr w:type="gramEnd"/>
      <w:r>
        <w:rPr>
          <w:rFonts w:ascii="Times New Roman" w:eastAsia="Times New Roman" w:hAnsi="Times New Roman" w:cs="Times New Roman"/>
          <w:color w:val="161515"/>
          <w:sz w:val="24"/>
          <w:szCs w:val="24"/>
          <w:lang w:eastAsia="ru-RU"/>
        </w:rPr>
        <w:t>. глубиной. Доля проб колодезной воды, не отвечающих гигиеническим требованиям по микробиологическим показателям более 50 %.</w:t>
      </w:r>
    </w:p>
    <w:p w:rsidR="00766A30" w:rsidRDefault="00766A30" w:rsidP="00766A30">
      <w:pPr>
        <w:spacing w:before="75" w:after="45" w:line="240" w:lineRule="auto"/>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4. Основные проблемы децентрализованных и централизованных систем водоснабжения по поселению:</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 1.</w:t>
      </w:r>
      <w:r>
        <w:rPr>
          <w:rFonts w:ascii="Times New Roman" w:eastAsia="Times New Roman" w:hAnsi="Times New Roman" w:cs="Times New Roman"/>
          <w:color w:val="161515"/>
          <w:sz w:val="24"/>
          <w:szCs w:val="24"/>
          <w:lang w:eastAsia="ru-RU"/>
        </w:rPr>
        <w:t>Несоответствие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2.</w:t>
      </w:r>
      <w:r>
        <w:rPr>
          <w:rFonts w:ascii="Times New Roman" w:eastAsia="Times New Roman" w:hAnsi="Times New Roman" w:cs="Times New Roman"/>
          <w:color w:val="161515"/>
          <w:sz w:val="24"/>
          <w:szCs w:val="24"/>
          <w:lang w:eastAsia="ru-RU"/>
        </w:rPr>
        <w:t xml:space="preserve">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3.</w:t>
      </w:r>
      <w:r>
        <w:rPr>
          <w:rFonts w:ascii="Times New Roman" w:eastAsia="Times New Roman" w:hAnsi="Times New Roman" w:cs="Times New Roman"/>
          <w:color w:val="161515"/>
          <w:sz w:val="24"/>
          <w:szCs w:val="24"/>
          <w:lang w:eastAsia="ru-RU"/>
        </w:rPr>
        <w:t xml:space="preserve"> Отсутствие необходимого комплекса очистных сооружений (установок по обеззараживанию) на водопроводах,  подающих потребителям воду.</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4.</w:t>
      </w:r>
      <w:r>
        <w:rPr>
          <w:rFonts w:ascii="Times New Roman" w:eastAsia="Times New Roman" w:hAnsi="Times New Roman" w:cs="Times New Roman"/>
          <w:color w:val="161515"/>
          <w:sz w:val="24"/>
          <w:szCs w:val="24"/>
          <w:lang w:eastAsia="ru-RU"/>
        </w:rPr>
        <w:t xml:space="preserve"> Отсутствие современных технологий водоочистки.</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5.</w:t>
      </w:r>
      <w:r>
        <w:rPr>
          <w:rFonts w:ascii="Times New Roman" w:eastAsia="Times New Roman" w:hAnsi="Times New Roman" w:cs="Times New Roman"/>
          <w:color w:val="161515"/>
          <w:sz w:val="24"/>
          <w:szCs w:val="24"/>
          <w:lang w:eastAsia="ru-RU"/>
        </w:rPr>
        <w:t xml:space="preserve"> Высокая изношенность головных сооружений и разводящих сетей.</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6</w:t>
      </w:r>
      <w:r>
        <w:rPr>
          <w:rFonts w:ascii="Times New Roman" w:eastAsia="Times New Roman" w:hAnsi="Times New Roman" w:cs="Times New Roman"/>
          <w:color w:val="161515"/>
          <w:sz w:val="24"/>
          <w:szCs w:val="24"/>
          <w:lang w:eastAsia="ru-RU"/>
        </w:rPr>
        <w:t>. Высокие потери воды в процессе транспортировки ее к местам потребления.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Для гарантированного водоснабжения населенных пунктов Сковородневского сельсовета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капитальный ремонт существующих глубоководных скважин,  которые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развитие действующей тупиковой сети водопровода;</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поэтапная реконструкция существующих сетей и замена изношенных участков сети.</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Водопроводную сеть необходимо планировать на перспективу </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Диаметр -100  мм</w:t>
      </w:r>
      <w:proofErr w:type="gramStart"/>
      <w:r>
        <w:rPr>
          <w:rFonts w:ascii="Times New Roman" w:eastAsia="Times New Roman" w:hAnsi="Times New Roman" w:cs="Times New Roman"/>
          <w:color w:val="161515"/>
          <w:sz w:val="24"/>
          <w:szCs w:val="24"/>
          <w:lang w:eastAsia="ru-RU"/>
        </w:rPr>
        <w:t>.</w:t>
      </w:r>
      <w:proofErr w:type="gramEnd"/>
      <w:r>
        <w:rPr>
          <w:rFonts w:ascii="Times New Roman" w:eastAsia="Times New Roman" w:hAnsi="Times New Roman" w:cs="Times New Roman"/>
          <w:color w:val="161515"/>
          <w:sz w:val="24"/>
          <w:szCs w:val="24"/>
          <w:lang w:eastAsia="ru-RU"/>
        </w:rPr>
        <w:t xml:space="preserve"> </w:t>
      </w:r>
      <w:proofErr w:type="gramStart"/>
      <w:r>
        <w:rPr>
          <w:rFonts w:ascii="Times New Roman" w:eastAsia="Times New Roman" w:hAnsi="Times New Roman" w:cs="Times New Roman"/>
          <w:color w:val="161515"/>
          <w:sz w:val="24"/>
          <w:szCs w:val="24"/>
          <w:lang w:eastAsia="ru-RU"/>
        </w:rPr>
        <w:t>и</w:t>
      </w:r>
      <w:proofErr w:type="gramEnd"/>
      <w:r>
        <w:rPr>
          <w:rFonts w:ascii="Times New Roman" w:eastAsia="Times New Roman" w:hAnsi="Times New Roman" w:cs="Times New Roman"/>
          <w:color w:val="161515"/>
          <w:sz w:val="24"/>
          <w:szCs w:val="24"/>
          <w:lang w:eastAsia="ru-RU"/>
        </w:rPr>
        <w:t xml:space="preserve">з полиэтиленовых труб  -   ГОСТ  - </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lastRenderedPageBreak/>
        <w:t xml:space="preserve">На вводах в здания спроектировать устройство водомерных узлов в соответствии с гл. 11 </w:t>
      </w:r>
      <w:proofErr w:type="spellStart"/>
      <w:r>
        <w:rPr>
          <w:rFonts w:ascii="Times New Roman" w:eastAsia="Times New Roman" w:hAnsi="Times New Roman" w:cs="Times New Roman"/>
          <w:color w:val="161515"/>
          <w:sz w:val="24"/>
          <w:szCs w:val="24"/>
          <w:lang w:eastAsia="ru-RU"/>
        </w:rPr>
        <w:t>СниП</w:t>
      </w:r>
      <w:proofErr w:type="spellEnd"/>
      <w:r>
        <w:rPr>
          <w:rFonts w:ascii="Times New Roman" w:eastAsia="Times New Roman" w:hAnsi="Times New Roman" w:cs="Times New Roman"/>
          <w:color w:val="161515"/>
          <w:sz w:val="24"/>
          <w:szCs w:val="24"/>
          <w:lang w:eastAsia="ru-RU"/>
        </w:rPr>
        <w:t xml:space="preserve"> 2.04.01-85* «Внутренний водопровод и канализация зданий».</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Для учета  расхода воды проектом предлагается устройство водомерных узлов в каждом здании, оборудованном внутренним водопроводом в соответствии.</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Водомерным узлом планируется также оснастить одну скважину. Водопроводные сооружения должны иметь санитарную защитную зону в соответствии со </w:t>
      </w:r>
      <w:proofErr w:type="spellStart"/>
      <w:r>
        <w:rPr>
          <w:rFonts w:ascii="Times New Roman" w:eastAsia="Times New Roman" w:hAnsi="Times New Roman" w:cs="Times New Roman"/>
          <w:color w:val="161515"/>
          <w:sz w:val="24"/>
          <w:szCs w:val="24"/>
          <w:lang w:eastAsia="ru-RU"/>
        </w:rPr>
        <w:t>СНиП</w:t>
      </w:r>
      <w:proofErr w:type="spellEnd"/>
      <w:r>
        <w:rPr>
          <w:rFonts w:ascii="Times New Roman" w:eastAsia="Times New Roman" w:hAnsi="Times New Roman" w:cs="Times New Roman"/>
          <w:color w:val="161515"/>
          <w:sz w:val="24"/>
          <w:szCs w:val="24"/>
          <w:lang w:eastAsia="ru-RU"/>
        </w:rPr>
        <w:t xml:space="preserve"> 2.04.02-84 и </w:t>
      </w:r>
      <w:proofErr w:type="spellStart"/>
      <w:r>
        <w:rPr>
          <w:rFonts w:ascii="Times New Roman" w:eastAsia="Times New Roman" w:hAnsi="Times New Roman" w:cs="Times New Roman"/>
          <w:color w:val="161515"/>
          <w:sz w:val="24"/>
          <w:szCs w:val="24"/>
          <w:lang w:eastAsia="ru-RU"/>
        </w:rPr>
        <w:t>СанПиН</w:t>
      </w:r>
      <w:proofErr w:type="spellEnd"/>
      <w:r>
        <w:rPr>
          <w:rFonts w:ascii="Times New Roman" w:eastAsia="Times New Roman" w:hAnsi="Times New Roman" w:cs="Times New Roman"/>
          <w:color w:val="161515"/>
          <w:sz w:val="24"/>
          <w:szCs w:val="24"/>
          <w:lang w:eastAsia="ru-RU"/>
        </w:rPr>
        <w:t xml:space="preserve"> 2.1.4.1110-02.</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w:t>
      </w:r>
    </w:p>
    <w:p w:rsidR="00766A30" w:rsidRDefault="00766A30" w:rsidP="00766A30">
      <w:pPr>
        <w:spacing w:before="75" w:after="45" w:line="240" w:lineRule="auto"/>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1.Зоны санитарной охраны источников водоснабжения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В целях предохранения источников водоснабжения от возможного загрязнения в соответствии с требованиями </w:t>
      </w:r>
      <w:proofErr w:type="spellStart"/>
      <w:r>
        <w:rPr>
          <w:rFonts w:ascii="Times New Roman" w:eastAsia="Times New Roman" w:hAnsi="Times New Roman" w:cs="Times New Roman"/>
          <w:color w:val="161515"/>
          <w:sz w:val="24"/>
          <w:szCs w:val="24"/>
          <w:lang w:eastAsia="ru-RU"/>
        </w:rPr>
        <w:t>СанПиН</w:t>
      </w:r>
      <w:proofErr w:type="spellEnd"/>
      <w:r>
        <w:rPr>
          <w:rFonts w:ascii="Times New Roman" w:eastAsia="Times New Roman" w:hAnsi="Times New Roman" w:cs="Times New Roman"/>
          <w:color w:val="161515"/>
          <w:sz w:val="24"/>
          <w:szCs w:val="24"/>
          <w:lang w:eastAsia="ru-RU"/>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-в первый пояс зон санитарной охраны включается территория в радиусе -  </w:t>
      </w:r>
      <w:proofErr w:type="gramStart"/>
      <w:r>
        <w:rPr>
          <w:rFonts w:ascii="Times New Roman" w:eastAsia="Times New Roman" w:hAnsi="Times New Roman" w:cs="Times New Roman"/>
          <w:color w:val="161515"/>
          <w:sz w:val="24"/>
          <w:szCs w:val="24"/>
          <w:lang w:eastAsia="ru-RU"/>
        </w:rPr>
        <w:t>м</w:t>
      </w:r>
      <w:proofErr w:type="gramEnd"/>
      <w:r>
        <w:rPr>
          <w:rFonts w:ascii="Times New Roman" w:eastAsia="Times New Roman" w:hAnsi="Times New Roman" w:cs="Times New Roman"/>
          <w:color w:val="161515"/>
          <w:sz w:val="24"/>
          <w:szCs w:val="24"/>
          <w:lang w:eastAsia="ru-RU"/>
        </w:rPr>
        <w:t>.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w:t>
      </w:r>
      <w:proofErr w:type="spellStart"/>
      <w:r>
        <w:rPr>
          <w:rFonts w:ascii="Times New Roman" w:eastAsia="Times New Roman" w:hAnsi="Times New Roman" w:cs="Times New Roman"/>
          <w:color w:val="161515"/>
          <w:sz w:val="24"/>
          <w:szCs w:val="24"/>
          <w:lang w:eastAsia="ru-RU"/>
        </w:rPr>
        <w:t>Пин</w:t>
      </w:r>
      <w:proofErr w:type="spellEnd"/>
      <w:r>
        <w:rPr>
          <w:rFonts w:ascii="Times New Roman" w:eastAsia="Times New Roman" w:hAnsi="Times New Roman" w:cs="Times New Roman"/>
          <w:color w:val="161515"/>
          <w:sz w:val="24"/>
          <w:szCs w:val="24"/>
          <w:lang w:eastAsia="ru-RU"/>
        </w:rPr>
        <w:t xml:space="preserve"> 2.1.4.1110-02</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p>
    <w:p w:rsidR="00766A30" w:rsidRDefault="00766A30" w:rsidP="00766A30">
      <w:pPr>
        <w:spacing w:before="75" w:after="45" w:line="240" w:lineRule="auto"/>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1.Мероприятия по модернизации и развитию водоснабжения Сковородневского сельсовета</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Износ в</w:t>
      </w:r>
      <w:r w:rsidR="003E3B3A">
        <w:rPr>
          <w:rFonts w:ascii="Times New Roman" w:eastAsia="Times New Roman" w:hAnsi="Times New Roman" w:cs="Times New Roman"/>
          <w:color w:val="161515"/>
          <w:sz w:val="24"/>
          <w:szCs w:val="24"/>
          <w:lang w:eastAsia="ru-RU"/>
        </w:rPr>
        <w:t>одопроводной сети составляет   9</w:t>
      </w:r>
      <w:r>
        <w:rPr>
          <w:rFonts w:ascii="Times New Roman" w:eastAsia="Times New Roman" w:hAnsi="Times New Roman" w:cs="Times New Roman"/>
          <w:color w:val="161515"/>
          <w:sz w:val="24"/>
          <w:szCs w:val="24"/>
          <w:lang w:eastAsia="ru-RU"/>
        </w:rPr>
        <w:t>0 %. При таком состоянии водопроводной сети  необходим  ремонт и реконструкция системы водоснабжения.</w:t>
      </w:r>
    </w:p>
    <w:p w:rsidR="00766A30" w:rsidRDefault="00766A30" w:rsidP="00766A30">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Так  Администрация  Сковородневского сельсовета запланировала мероприятия по ремонту и реконструкции водопроводной сети за счет областных средств и собственных.</w:t>
      </w:r>
    </w:p>
    <w:p w:rsidR="00766A30" w:rsidRDefault="00766A30" w:rsidP="00766A30">
      <w:pPr>
        <w:spacing w:before="75" w:after="45" w:line="240" w:lineRule="auto"/>
        <w:jc w:val="both"/>
        <w:rPr>
          <w:rFonts w:ascii="Tahoma" w:eastAsia="Times New Roman" w:hAnsi="Tahoma" w:cs="Tahoma"/>
          <w:color w:val="161515"/>
          <w:sz w:val="24"/>
          <w:szCs w:val="24"/>
          <w:lang w:eastAsia="ru-RU"/>
        </w:rPr>
      </w:pPr>
    </w:p>
    <w:p w:rsidR="00766A30" w:rsidRDefault="00766A30" w:rsidP="00766A30">
      <w:pPr>
        <w:spacing w:before="75" w:after="45" w:line="240" w:lineRule="auto"/>
        <w:jc w:val="both"/>
        <w:rPr>
          <w:rFonts w:ascii="Tahoma" w:eastAsia="Times New Roman" w:hAnsi="Tahoma" w:cs="Tahoma"/>
          <w:color w:val="161515"/>
          <w:sz w:val="24"/>
          <w:szCs w:val="24"/>
          <w:lang w:eastAsia="ru-RU"/>
        </w:rPr>
      </w:pPr>
      <w:r>
        <w:rPr>
          <w:rFonts w:ascii="Tahoma" w:eastAsia="Times New Roman" w:hAnsi="Tahoma" w:cs="Tahoma"/>
          <w:color w:val="161515"/>
          <w:sz w:val="24"/>
          <w:szCs w:val="24"/>
          <w:lang w:eastAsia="ru-RU"/>
        </w:rPr>
        <w:t> </w:t>
      </w:r>
    </w:p>
    <w:tbl>
      <w:tblPr>
        <w:tblStyle w:val="a3"/>
        <w:tblW w:w="0" w:type="auto"/>
        <w:tblLook w:val="04A0"/>
      </w:tblPr>
      <w:tblGrid>
        <w:gridCol w:w="2392"/>
        <w:gridCol w:w="2393"/>
        <w:gridCol w:w="2393"/>
        <w:gridCol w:w="2393"/>
      </w:tblGrid>
      <w:tr w:rsidR="00766A30" w:rsidTr="00766A3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Наименование мероприятий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Стоимость (тыс</w:t>
            </w:r>
            <w:proofErr w:type="gramStart"/>
            <w:r>
              <w:rPr>
                <w:rFonts w:ascii="Times New Roman" w:eastAsia="Times New Roman" w:hAnsi="Times New Roman" w:cs="Times New Roman"/>
                <w:b/>
                <w:color w:val="161515"/>
                <w:sz w:val="20"/>
                <w:szCs w:val="20"/>
                <w:lang w:eastAsia="ru-RU"/>
              </w:rPr>
              <w:t>.р</w:t>
            </w:r>
            <w:proofErr w:type="gramEnd"/>
            <w:r>
              <w:rPr>
                <w:rFonts w:ascii="Times New Roman" w:eastAsia="Times New Roman" w:hAnsi="Times New Roman" w:cs="Times New Roman"/>
                <w:b/>
                <w:color w:val="161515"/>
                <w:sz w:val="20"/>
                <w:szCs w:val="20"/>
                <w:lang w:eastAsia="ru-RU"/>
              </w:rPr>
              <w:t>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Бюджет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Годы</w:t>
            </w:r>
          </w:p>
          <w:p w:rsidR="00766A30" w:rsidRDefault="00766A30">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2014-2015</w:t>
            </w:r>
          </w:p>
          <w:p w:rsidR="00766A30" w:rsidRDefault="00766A30">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2016-2017</w:t>
            </w:r>
          </w:p>
          <w:p w:rsidR="00766A30" w:rsidRDefault="00766A30">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2018-2019</w:t>
            </w:r>
          </w:p>
          <w:p w:rsidR="00766A30" w:rsidRDefault="00766A30">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2020-2021</w:t>
            </w:r>
          </w:p>
          <w:p w:rsidR="00766A30" w:rsidRDefault="00766A30">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2022-2023</w:t>
            </w:r>
          </w:p>
        </w:tc>
      </w:tr>
      <w:tr w:rsidR="00766A30" w:rsidTr="00766A30">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A30" w:rsidRDefault="00766A30">
            <w:pPr>
              <w:spacing w:before="75" w:after="45"/>
              <w:jc w:val="both"/>
              <w:rPr>
                <w:rFonts w:ascii="Times New Roman" w:eastAsia="Times New Roman" w:hAnsi="Times New Roman" w:cs="Times New Roman"/>
                <w:color w:val="161515"/>
                <w:lang w:eastAsia="ru-RU"/>
              </w:rPr>
            </w:pPr>
            <w:r>
              <w:rPr>
                <w:rFonts w:ascii="Times New Roman" w:eastAsia="Times New Roman" w:hAnsi="Times New Roman" w:cs="Times New Roman"/>
                <w:color w:val="161515"/>
                <w:lang w:eastAsia="ru-RU"/>
              </w:rPr>
              <w:t xml:space="preserve">1.Реконструкция водопровода </w:t>
            </w:r>
            <w:proofErr w:type="spellStart"/>
            <w:r>
              <w:rPr>
                <w:rFonts w:ascii="Times New Roman" w:eastAsia="Times New Roman" w:hAnsi="Times New Roman" w:cs="Times New Roman"/>
                <w:color w:val="161515"/>
                <w:lang w:eastAsia="ru-RU"/>
              </w:rPr>
              <w:t>с</w:t>
            </w:r>
            <w:proofErr w:type="gramStart"/>
            <w:r>
              <w:rPr>
                <w:rFonts w:ascii="Times New Roman" w:eastAsia="Times New Roman" w:hAnsi="Times New Roman" w:cs="Times New Roman"/>
                <w:color w:val="161515"/>
                <w:lang w:eastAsia="ru-RU"/>
              </w:rPr>
              <w:t>.С</w:t>
            </w:r>
            <w:proofErr w:type="gramEnd"/>
            <w:r>
              <w:rPr>
                <w:rFonts w:ascii="Times New Roman" w:eastAsia="Times New Roman" w:hAnsi="Times New Roman" w:cs="Times New Roman"/>
                <w:color w:val="161515"/>
                <w:lang w:eastAsia="ru-RU"/>
              </w:rPr>
              <w:t>ковороднево</w:t>
            </w:r>
            <w:proofErr w:type="spellEnd"/>
            <w:r>
              <w:rPr>
                <w:rFonts w:ascii="Times New Roman" w:eastAsia="Times New Roman" w:hAnsi="Times New Roman" w:cs="Times New Roman"/>
                <w:color w:val="161515"/>
                <w:lang w:eastAsia="ru-RU"/>
              </w:rPr>
              <w:t xml:space="preserve"> 5,6 км.</w:t>
            </w:r>
          </w:p>
          <w:p w:rsidR="00766A30" w:rsidRDefault="00766A30">
            <w:pPr>
              <w:spacing w:before="75" w:after="45"/>
              <w:jc w:val="both"/>
              <w:rPr>
                <w:rFonts w:ascii="Times New Roman" w:eastAsia="Times New Roman" w:hAnsi="Times New Roman" w:cs="Times New Roman"/>
                <w:color w:val="161515"/>
                <w:lang w:eastAsia="ru-RU"/>
              </w:rPr>
            </w:pPr>
            <w:r>
              <w:rPr>
                <w:rFonts w:ascii="Times New Roman" w:eastAsia="Times New Roman" w:hAnsi="Times New Roman" w:cs="Times New Roman"/>
                <w:color w:val="161515"/>
                <w:lang w:eastAsia="ru-RU"/>
              </w:rPr>
              <w:t xml:space="preserve">2.Замена колонок 12 шт. в </w:t>
            </w:r>
            <w:proofErr w:type="spellStart"/>
            <w:r>
              <w:rPr>
                <w:rFonts w:ascii="Times New Roman" w:eastAsia="Times New Roman" w:hAnsi="Times New Roman" w:cs="Times New Roman"/>
                <w:color w:val="161515"/>
                <w:lang w:eastAsia="ru-RU"/>
              </w:rPr>
              <w:t>с</w:t>
            </w:r>
            <w:proofErr w:type="gramStart"/>
            <w:r>
              <w:rPr>
                <w:rFonts w:ascii="Times New Roman" w:eastAsia="Times New Roman" w:hAnsi="Times New Roman" w:cs="Times New Roman"/>
                <w:color w:val="161515"/>
                <w:lang w:eastAsia="ru-RU"/>
              </w:rPr>
              <w:t>.С</w:t>
            </w:r>
            <w:proofErr w:type="gramEnd"/>
            <w:r>
              <w:rPr>
                <w:rFonts w:ascii="Times New Roman" w:eastAsia="Times New Roman" w:hAnsi="Times New Roman" w:cs="Times New Roman"/>
                <w:color w:val="161515"/>
                <w:lang w:eastAsia="ru-RU"/>
              </w:rPr>
              <w:t>ковороднево</w:t>
            </w:r>
            <w:proofErr w:type="spellEnd"/>
            <w:r>
              <w:rPr>
                <w:rFonts w:ascii="Times New Roman" w:eastAsia="Times New Roman" w:hAnsi="Times New Roman" w:cs="Times New Roman"/>
                <w:color w:val="161515"/>
                <w:lang w:eastAsia="ru-RU"/>
              </w:rPr>
              <w:t>.</w:t>
            </w:r>
          </w:p>
          <w:p w:rsidR="00766A30" w:rsidRDefault="00766A30">
            <w:pPr>
              <w:spacing w:before="75" w:after="45"/>
              <w:jc w:val="both"/>
              <w:rPr>
                <w:rFonts w:ascii="Times New Roman" w:eastAsia="Times New Roman" w:hAnsi="Times New Roman" w:cs="Times New Roman"/>
                <w:color w:val="161515"/>
                <w:lang w:eastAsia="ru-RU"/>
              </w:rPr>
            </w:pPr>
            <w:r>
              <w:rPr>
                <w:rFonts w:ascii="Times New Roman" w:eastAsia="Times New Roman" w:hAnsi="Times New Roman" w:cs="Times New Roman"/>
                <w:color w:val="161515"/>
                <w:lang w:eastAsia="ru-RU"/>
              </w:rPr>
              <w:lastRenderedPageBreak/>
              <w:t xml:space="preserve">3.ЭВУ в </w:t>
            </w:r>
            <w:proofErr w:type="spellStart"/>
            <w:r>
              <w:rPr>
                <w:rFonts w:ascii="Times New Roman" w:eastAsia="Times New Roman" w:hAnsi="Times New Roman" w:cs="Times New Roman"/>
                <w:color w:val="161515"/>
                <w:lang w:eastAsia="ru-RU"/>
              </w:rPr>
              <w:t>д</w:t>
            </w:r>
            <w:proofErr w:type="gramStart"/>
            <w:r>
              <w:rPr>
                <w:rFonts w:ascii="Times New Roman" w:eastAsia="Times New Roman" w:hAnsi="Times New Roman" w:cs="Times New Roman"/>
                <w:color w:val="161515"/>
                <w:lang w:eastAsia="ru-RU"/>
              </w:rPr>
              <w:t>.Л</w:t>
            </w:r>
            <w:proofErr w:type="gramEnd"/>
            <w:r>
              <w:rPr>
                <w:rFonts w:ascii="Times New Roman" w:eastAsia="Times New Roman" w:hAnsi="Times New Roman" w:cs="Times New Roman"/>
                <w:color w:val="161515"/>
                <w:lang w:eastAsia="ru-RU"/>
              </w:rPr>
              <w:t>екта</w:t>
            </w:r>
            <w:proofErr w:type="spellEnd"/>
            <w:r>
              <w:rPr>
                <w:rFonts w:ascii="Times New Roman" w:eastAsia="Times New Roman" w:hAnsi="Times New Roman" w:cs="Times New Roman"/>
                <w:color w:val="161515"/>
                <w:lang w:eastAsia="ru-RU"/>
              </w:rPr>
              <w:t>.</w:t>
            </w:r>
          </w:p>
          <w:p w:rsidR="00766A30" w:rsidRDefault="00766A30">
            <w:pPr>
              <w:spacing w:before="75" w:after="45"/>
              <w:jc w:val="both"/>
              <w:rPr>
                <w:rFonts w:ascii="Times New Roman" w:eastAsia="Times New Roman" w:hAnsi="Times New Roman" w:cs="Times New Roman"/>
                <w:color w:val="161515"/>
                <w:lang w:eastAsia="ru-RU"/>
              </w:rPr>
            </w:pPr>
            <w:r>
              <w:rPr>
                <w:rFonts w:ascii="Times New Roman" w:eastAsia="Times New Roman" w:hAnsi="Times New Roman" w:cs="Times New Roman"/>
                <w:color w:val="161515"/>
                <w:lang w:eastAsia="ru-RU"/>
              </w:rPr>
              <w:t xml:space="preserve">4.Строительство водопровода в </w:t>
            </w:r>
            <w:proofErr w:type="spellStart"/>
            <w:r>
              <w:rPr>
                <w:rFonts w:ascii="Times New Roman" w:eastAsia="Times New Roman" w:hAnsi="Times New Roman" w:cs="Times New Roman"/>
                <w:color w:val="161515"/>
                <w:lang w:eastAsia="ru-RU"/>
              </w:rPr>
              <w:t>д</w:t>
            </w:r>
            <w:proofErr w:type="gramStart"/>
            <w:r>
              <w:rPr>
                <w:rFonts w:ascii="Times New Roman" w:eastAsia="Times New Roman" w:hAnsi="Times New Roman" w:cs="Times New Roman"/>
                <w:color w:val="161515"/>
                <w:lang w:eastAsia="ru-RU"/>
              </w:rPr>
              <w:t>.Ч</w:t>
            </w:r>
            <w:proofErr w:type="gramEnd"/>
            <w:r>
              <w:rPr>
                <w:rFonts w:ascii="Times New Roman" w:eastAsia="Times New Roman" w:hAnsi="Times New Roman" w:cs="Times New Roman"/>
                <w:color w:val="161515"/>
                <w:lang w:eastAsia="ru-RU"/>
              </w:rPr>
              <w:t>убаровка</w:t>
            </w:r>
            <w:proofErr w:type="spellEnd"/>
            <w:r>
              <w:rPr>
                <w:rFonts w:ascii="Times New Roman" w:eastAsia="Times New Roman" w:hAnsi="Times New Roman" w:cs="Times New Roman"/>
                <w:color w:val="161515"/>
                <w:lang w:eastAsia="ru-RU"/>
              </w:rPr>
              <w:t xml:space="preserve"> 700 м.</w:t>
            </w:r>
          </w:p>
          <w:p w:rsidR="00766A30" w:rsidRDefault="00766A30">
            <w:pPr>
              <w:spacing w:before="75" w:after="45"/>
              <w:jc w:val="both"/>
              <w:rPr>
                <w:rFonts w:ascii="Times New Roman" w:eastAsia="Times New Roman" w:hAnsi="Times New Roman" w:cs="Times New Roman"/>
                <w:color w:val="161515"/>
                <w:lang w:eastAsia="ru-RU"/>
              </w:rPr>
            </w:pPr>
            <w:r>
              <w:rPr>
                <w:rFonts w:ascii="Times New Roman" w:eastAsia="Times New Roman" w:hAnsi="Times New Roman" w:cs="Times New Roman"/>
                <w:color w:val="161515"/>
                <w:lang w:eastAsia="ru-RU"/>
              </w:rPr>
              <w:t xml:space="preserve">5.Ремонт башни в </w:t>
            </w:r>
            <w:proofErr w:type="spellStart"/>
            <w:r>
              <w:rPr>
                <w:rFonts w:ascii="Times New Roman" w:eastAsia="Times New Roman" w:hAnsi="Times New Roman" w:cs="Times New Roman"/>
                <w:color w:val="161515"/>
                <w:lang w:eastAsia="ru-RU"/>
              </w:rPr>
              <w:t>д</w:t>
            </w:r>
            <w:proofErr w:type="gramStart"/>
            <w:r>
              <w:rPr>
                <w:rFonts w:ascii="Times New Roman" w:eastAsia="Times New Roman" w:hAnsi="Times New Roman" w:cs="Times New Roman"/>
                <w:color w:val="161515"/>
                <w:lang w:eastAsia="ru-RU"/>
              </w:rPr>
              <w:t>.М</w:t>
            </w:r>
            <w:proofErr w:type="gramEnd"/>
            <w:r>
              <w:rPr>
                <w:rFonts w:ascii="Times New Roman" w:eastAsia="Times New Roman" w:hAnsi="Times New Roman" w:cs="Times New Roman"/>
                <w:color w:val="161515"/>
                <w:lang w:eastAsia="ru-RU"/>
              </w:rPr>
              <w:t>еньшиково</w:t>
            </w:r>
            <w:proofErr w:type="spellEnd"/>
            <w:r>
              <w:rPr>
                <w:rFonts w:ascii="Times New Roman" w:eastAsia="Times New Roman" w:hAnsi="Times New Roman" w:cs="Times New Roman"/>
                <w:color w:val="161515"/>
                <w:lang w:eastAsia="ru-RU"/>
              </w:rPr>
              <w:t xml:space="preserve"> 2 шт.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A30" w:rsidRDefault="00766A30">
            <w:pPr>
              <w:spacing w:before="75" w:after="45"/>
              <w:jc w:val="both"/>
              <w:rPr>
                <w:rFonts w:ascii="Tahoma" w:eastAsia="Times New Roman" w:hAnsi="Tahoma" w:cs="Tahoma"/>
                <w:color w:val="161515"/>
                <w:sz w:val="20"/>
                <w:szCs w:val="20"/>
                <w:lang w:eastAsia="ru-RU"/>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A30" w:rsidRDefault="00766A30">
            <w:pPr>
              <w:spacing w:before="75" w:after="45"/>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t>5 %</w:t>
            </w: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t>5 %</w:t>
            </w:r>
          </w:p>
          <w:p w:rsidR="00766A30" w:rsidRDefault="00766A30">
            <w:pPr>
              <w:spacing w:before="75" w:after="45"/>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lastRenderedPageBreak/>
              <w:t>5 %</w:t>
            </w: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t>5 %</w:t>
            </w: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t>5 %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A30" w:rsidRDefault="00766A30">
            <w:pPr>
              <w:spacing w:before="75" w:after="45"/>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lastRenderedPageBreak/>
              <w:t>2014-2015</w:t>
            </w: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t>2016-2017</w:t>
            </w:r>
          </w:p>
          <w:p w:rsidR="00766A30" w:rsidRDefault="00766A30">
            <w:pPr>
              <w:spacing w:before="75" w:after="45"/>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lastRenderedPageBreak/>
              <w:t>2018-2019</w:t>
            </w: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t>2020-2021</w:t>
            </w:r>
          </w:p>
          <w:p w:rsidR="00766A30" w:rsidRDefault="00766A30">
            <w:pPr>
              <w:spacing w:before="75" w:after="45"/>
              <w:jc w:val="center"/>
              <w:rPr>
                <w:rFonts w:ascii="Tahoma" w:eastAsia="Times New Roman" w:hAnsi="Tahoma" w:cs="Tahoma"/>
                <w:color w:val="161515"/>
                <w:sz w:val="20"/>
                <w:szCs w:val="20"/>
                <w:lang w:eastAsia="ru-RU"/>
              </w:rPr>
            </w:pPr>
          </w:p>
          <w:p w:rsidR="00766A30" w:rsidRDefault="00766A30">
            <w:pPr>
              <w:spacing w:before="75" w:after="45"/>
              <w:jc w:val="center"/>
              <w:rPr>
                <w:rFonts w:ascii="Tahoma" w:eastAsia="Times New Roman" w:hAnsi="Tahoma" w:cs="Tahoma"/>
                <w:color w:val="161515"/>
                <w:sz w:val="20"/>
                <w:szCs w:val="20"/>
                <w:lang w:eastAsia="ru-RU"/>
              </w:rPr>
            </w:pPr>
            <w:r>
              <w:rPr>
                <w:rFonts w:ascii="Tahoma" w:eastAsia="Times New Roman" w:hAnsi="Tahoma" w:cs="Tahoma"/>
                <w:color w:val="161515"/>
                <w:sz w:val="20"/>
                <w:szCs w:val="20"/>
                <w:lang w:eastAsia="ru-RU"/>
              </w:rPr>
              <w:t>2022-2023</w:t>
            </w:r>
          </w:p>
        </w:tc>
      </w:tr>
    </w:tbl>
    <w:p w:rsidR="00766A30" w:rsidRDefault="00766A30" w:rsidP="00766A30">
      <w:pPr>
        <w:spacing w:before="75" w:after="45" w:line="240" w:lineRule="auto"/>
        <w:jc w:val="both"/>
        <w:rPr>
          <w:rFonts w:ascii="Tahoma" w:eastAsia="Times New Roman" w:hAnsi="Tahoma" w:cs="Tahoma"/>
          <w:color w:val="161515"/>
          <w:sz w:val="20"/>
          <w:szCs w:val="20"/>
          <w:lang w:eastAsia="ru-RU"/>
        </w:rPr>
      </w:pPr>
    </w:p>
    <w:p w:rsidR="00766A30" w:rsidRDefault="00766A30" w:rsidP="00766A30">
      <w:pPr>
        <w:spacing w:before="75" w:after="45" w:line="240" w:lineRule="auto"/>
        <w:jc w:val="both"/>
        <w:rPr>
          <w:rFonts w:ascii="Tahoma" w:eastAsia="Times New Roman" w:hAnsi="Tahoma" w:cs="Tahoma"/>
          <w:color w:val="161515"/>
          <w:sz w:val="20"/>
          <w:szCs w:val="20"/>
          <w:lang w:eastAsia="ru-RU"/>
        </w:rPr>
      </w:pPr>
    </w:p>
    <w:p w:rsidR="00766A30" w:rsidRDefault="00766A30" w:rsidP="00766A30">
      <w:pPr>
        <w:spacing w:before="75" w:after="45" w:line="240" w:lineRule="auto"/>
        <w:jc w:val="both"/>
        <w:rPr>
          <w:rFonts w:ascii="Tahoma" w:eastAsia="Times New Roman" w:hAnsi="Tahoma" w:cs="Tahoma"/>
          <w:color w:val="161515"/>
          <w:sz w:val="20"/>
          <w:szCs w:val="20"/>
          <w:lang w:eastAsia="ru-RU"/>
        </w:rPr>
      </w:pPr>
    </w:p>
    <w:p w:rsidR="00766A30" w:rsidRDefault="00766A30" w:rsidP="00766A30">
      <w:pPr>
        <w:spacing w:before="75" w:after="45" w:line="240" w:lineRule="auto"/>
        <w:jc w:val="both"/>
        <w:rPr>
          <w:rFonts w:ascii="Tahoma" w:eastAsia="Times New Roman" w:hAnsi="Tahoma" w:cs="Tahoma"/>
          <w:color w:val="161515"/>
          <w:sz w:val="20"/>
          <w:szCs w:val="20"/>
          <w:lang w:eastAsia="ru-RU"/>
        </w:rPr>
      </w:pPr>
    </w:p>
    <w:p w:rsidR="00766A30" w:rsidRDefault="00766A30" w:rsidP="00766A30">
      <w:pPr>
        <w:spacing w:before="75" w:after="45" w:line="240" w:lineRule="auto"/>
        <w:rPr>
          <w:rFonts w:ascii="Tahoma" w:eastAsia="Times New Roman" w:hAnsi="Tahoma" w:cs="Tahoma"/>
          <w:color w:val="161515"/>
          <w:sz w:val="20"/>
          <w:szCs w:val="20"/>
          <w:lang w:eastAsia="ru-RU"/>
        </w:rPr>
      </w:pPr>
    </w:p>
    <w:p w:rsidR="00DD5D52" w:rsidRDefault="00DD5D52"/>
    <w:sectPr w:rsidR="00DD5D52" w:rsidSect="00DD5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21600"/>
    <w:multiLevelType w:val="multilevel"/>
    <w:tmpl w:val="79808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66A30"/>
    <w:rsid w:val="000907C9"/>
    <w:rsid w:val="00092E5C"/>
    <w:rsid w:val="00326B61"/>
    <w:rsid w:val="003E3B3A"/>
    <w:rsid w:val="0056629C"/>
    <w:rsid w:val="0075670C"/>
    <w:rsid w:val="00766A30"/>
    <w:rsid w:val="00797A0B"/>
    <w:rsid w:val="008A5AF3"/>
    <w:rsid w:val="00951EA9"/>
    <w:rsid w:val="00953ACB"/>
    <w:rsid w:val="00986C11"/>
    <w:rsid w:val="009B62E4"/>
    <w:rsid w:val="00A02A65"/>
    <w:rsid w:val="00AE265B"/>
    <w:rsid w:val="00C361A7"/>
    <w:rsid w:val="00C530E3"/>
    <w:rsid w:val="00DD5D52"/>
    <w:rsid w:val="00E3154D"/>
    <w:rsid w:val="00E32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A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797A0B"/>
    <w:pPr>
      <w:ind w:left="720"/>
      <w:contextualSpacing/>
    </w:pPr>
    <w:rPr>
      <w:rFonts w:ascii="Calibri" w:eastAsia="Calibri" w:hAnsi="Calibri" w:cs="Times New Roman"/>
    </w:rPr>
  </w:style>
  <w:style w:type="paragraph" w:customStyle="1" w:styleId="Standard">
    <w:name w:val="Standard"/>
    <w:rsid w:val="00797A0B"/>
    <w:pPr>
      <w:widowControl w:val="0"/>
      <w:suppressAutoHyphens/>
      <w:autoSpaceDN w:val="0"/>
      <w:spacing w:after="0" w:line="240" w:lineRule="auto"/>
    </w:pPr>
    <w:rPr>
      <w:rFonts w:ascii="Arial" w:eastAsia="Lucida Sans Unicode" w:hAnsi="Arial" w:cs="Tahoma"/>
      <w:kern w:val="3"/>
      <w:sz w:val="24"/>
      <w:szCs w:val="24"/>
      <w:lang w:eastAsia="ru-RU" w:bidi="ru-RU"/>
    </w:rPr>
  </w:style>
  <w:style w:type="paragraph" w:styleId="a5">
    <w:name w:val="caption"/>
    <w:basedOn w:val="Standard"/>
    <w:next w:val="Standard"/>
    <w:semiHidden/>
    <w:unhideWhenUsed/>
    <w:qFormat/>
    <w:rsid w:val="00797A0B"/>
    <w:pPr>
      <w:spacing w:line="360" w:lineRule="auto"/>
      <w:jc w:val="center"/>
    </w:pPr>
    <w:rPr>
      <w:b/>
      <w:sz w:val="32"/>
    </w:rPr>
  </w:style>
</w:styles>
</file>

<file path=word/webSettings.xml><?xml version="1.0" encoding="utf-8"?>
<w:webSettings xmlns:r="http://schemas.openxmlformats.org/officeDocument/2006/relationships" xmlns:w="http://schemas.openxmlformats.org/wordprocessingml/2006/main">
  <w:divs>
    <w:div w:id="598409465">
      <w:bodyDiv w:val="1"/>
      <w:marLeft w:val="0"/>
      <w:marRight w:val="0"/>
      <w:marTop w:val="0"/>
      <w:marBottom w:val="0"/>
      <w:divBdr>
        <w:top w:val="none" w:sz="0" w:space="0" w:color="auto"/>
        <w:left w:val="none" w:sz="0" w:space="0" w:color="auto"/>
        <w:bottom w:val="none" w:sz="0" w:space="0" w:color="auto"/>
        <w:right w:val="none" w:sz="0" w:space="0" w:color="auto"/>
      </w:divBdr>
    </w:div>
    <w:div w:id="12397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2013-12-02T08:02:00Z</cp:lastPrinted>
  <dcterms:created xsi:type="dcterms:W3CDTF">2013-11-25T08:19:00Z</dcterms:created>
  <dcterms:modified xsi:type="dcterms:W3CDTF">2018-05-31T07:15:00Z</dcterms:modified>
</cp:coreProperties>
</file>