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1E337E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D47436">
        <w:rPr>
          <w:rFonts w:ascii="Arial" w:hAnsi="Arial" w:cs="Arial"/>
          <w:sz w:val="32"/>
          <w:szCs w:val="32"/>
        </w:rPr>
        <w:t xml:space="preserve">15 </w:t>
      </w:r>
      <w:r>
        <w:rPr>
          <w:rFonts w:ascii="Arial" w:hAnsi="Arial" w:cs="Arial"/>
          <w:sz w:val="32"/>
          <w:szCs w:val="32"/>
        </w:rPr>
        <w:t>апреля</w:t>
      </w:r>
      <w:r w:rsidR="00A96451">
        <w:rPr>
          <w:rFonts w:ascii="Arial" w:hAnsi="Arial" w:cs="Arial"/>
          <w:sz w:val="32"/>
          <w:szCs w:val="32"/>
        </w:rPr>
        <w:t xml:space="preserve">  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>
        <w:rPr>
          <w:rFonts w:ascii="Arial" w:hAnsi="Arial" w:cs="Arial"/>
          <w:sz w:val="32"/>
          <w:szCs w:val="32"/>
        </w:rPr>
        <w:t xml:space="preserve"> </w:t>
      </w:r>
      <w:r w:rsidR="00D47436">
        <w:rPr>
          <w:rFonts w:ascii="Arial" w:hAnsi="Arial" w:cs="Arial"/>
          <w:sz w:val="32"/>
          <w:szCs w:val="32"/>
        </w:rPr>
        <w:t>48</w:t>
      </w:r>
      <w:r w:rsidR="00A96451" w:rsidRPr="00207CCC">
        <w:rPr>
          <w:rFonts w:ascii="Arial" w:hAnsi="Arial" w:cs="Arial"/>
          <w:sz w:val="32"/>
          <w:szCs w:val="32"/>
        </w:rPr>
        <w:t>/</w:t>
      </w:r>
      <w:r w:rsidR="00D47436">
        <w:rPr>
          <w:rFonts w:ascii="Arial" w:hAnsi="Arial" w:cs="Arial"/>
          <w:sz w:val="32"/>
          <w:szCs w:val="32"/>
        </w:rPr>
        <w:t>164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№ </w:t>
      </w:r>
      <w:r w:rsidR="00477DF1">
        <w:rPr>
          <w:sz w:val="32"/>
          <w:szCs w:val="32"/>
        </w:rPr>
        <w:t>42/140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25.12.2018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депутатов</w:t>
      </w:r>
      <w:r w:rsidRPr="00207CCC">
        <w:rPr>
          <w:rFonts w:ascii="Arial" w:hAnsi="Arial" w:cs="Arial"/>
          <w:b/>
          <w:bCs/>
        </w:rPr>
        <w:t xml:space="preserve">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 xml:space="preserve"> 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                                                                   </w:t>
      </w:r>
    </w:p>
    <w:p w:rsidR="00A96451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F8391E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F8391E">
        <w:rPr>
          <w:rFonts w:ascii="Arial" w:hAnsi="Arial" w:cs="Arial"/>
        </w:rPr>
        <w:t>1,№</w:t>
      </w:r>
      <w:r>
        <w:rPr>
          <w:rFonts w:ascii="Arial" w:hAnsi="Arial" w:cs="Arial"/>
        </w:rPr>
        <w:t xml:space="preserve"> </w:t>
      </w:r>
      <w:r w:rsidRPr="00F8391E">
        <w:rPr>
          <w:rFonts w:ascii="Arial" w:hAnsi="Arial" w:cs="Arial"/>
        </w:rPr>
        <w:t>5,№</w:t>
      </w:r>
      <w:r>
        <w:rPr>
          <w:rFonts w:ascii="Arial" w:hAnsi="Arial" w:cs="Arial"/>
        </w:rPr>
        <w:t xml:space="preserve"> </w:t>
      </w:r>
      <w:r w:rsidRPr="00F8391E">
        <w:rPr>
          <w:rFonts w:ascii="Arial" w:hAnsi="Arial" w:cs="Arial"/>
        </w:rPr>
        <w:t>7,№</w:t>
      </w:r>
      <w:r>
        <w:rPr>
          <w:rFonts w:ascii="Arial" w:hAnsi="Arial" w:cs="Arial"/>
        </w:rPr>
        <w:t xml:space="preserve"> 9 изложить в новой р</w:t>
      </w:r>
      <w:r w:rsidRPr="00F8391E">
        <w:rPr>
          <w:rFonts w:ascii="Arial" w:hAnsi="Arial" w:cs="Arial"/>
        </w:rPr>
        <w:t>едакции</w:t>
      </w:r>
      <w:r>
        <w:rPr>
          <w:rFonts w:ascii="Arial" w:hAnsi="Arial" w:cs="Arial"/>
        </w:rPr>
        <w:t xml:space="preserve"> </w:t>
      </w:r>
      <w:r w:rsidRPr="00F8391E">
        <w:rPr>
          <w:rFonts w:ascii="Arial" w:hAnsi="Arial" w:cs="Arial"/>
        </w:rPr>
        <w:t>(прилагаются).</w:t>
      </w:r>
    </w:p>
    <w:p w:rsidR="00F8391E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</w:t>
      </w:r>
      <w:r w:rsidRPr="00F8391E">
        <w:rPr>
          <w:rFonts w:ascii="Arial" w:hAnsi="Arial" w:cs="Arial"/>
        </w:rPr>
        <w:t>ение вступает в силу со дня его подписания и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              </w:t>
      </w:r>
      <w:r>
        <w:rPr>
          <w:rFonts w:ascii="Arial" w:hAnsi="Arial" w:cs="Arial"/>
        </w:rPr>
        <w:t xml:space="preserve">                </w:t>
      </w:r>
      <w:r w:rsidRPr="00207CCC">
        <w:rPr>
          <w:rFonts w:ascii="Arial" w:hAnsi="Arial" w:cs="Arial"/>
        </w:rPr>
        <w:t xml:space="preserve">    </w:t>
      </w:r>
      <w:proofErr w:type="spellStart"/>
      <w:r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rPr>
                <w:b/>
              </w:rPr>
            </w:pPr>
          </w:p>
          <w:p w:rsidR="00F8391E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                         </w:t>
            </w:r>
          </w:p>
          <w:p w:rsidR="00A96451" w:rsidRPr="00A96451" w:rsidRDefault="00F8391E" w:rsidP="00A964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</w:t>
            </w:r>
            <w:r w:rsidR="00A96451" w:rsidRPr="00A96451">
              <w:rPr>
                <w:b/>
                <w:sz w:val="22"/>
                <w:szCs w:val="22"/>
              </w:rPr>
              <w:t xml:space="preserve">    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района Курской области от 25.12 2018 №42/140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«О  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совета</w:t>
            </w:r>
          </w:p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r w:rsidRPr="00A96451">
              <w:t xml:space="preserve">                        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  <w:r w:rsidRPr="00A96451">
              <w:rPr>
                <w:sz w:val="26"/>
                <w:szCs w:val="26"/>
              </w:rPr>
              <w:t xml:space="preserve">  </w:t>
            </w: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Источники финансирования дефицита  бюджета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proofErr w:type="spellStart"/>
            <w:r w:rsidRPr="00A96451">
              <w:rPr>
                <w:b/>
                <w:bCs/>
              </w:rPr>
              <w:t>Сковородневского</w:t>
            </w:r>
            <w:proofErr w:type="spellEnd"/>
            <w:r w:rsidRPr="00A96451">
              <w:rPr>
                <w:b/>
                <w:bCs/>
              </w:rPr>
              <w:t xml:space="preserve">  сельсовета </w:t>
            </w:r>
            <w:proofErr w:type="spellStart"/>
            <w:r w:rsidRPr="00A96451">
              <w:rPr>
                <w:b/>
                <w:bCs/>
              </w:rPr>
              <w:t>Хомутовского</w:t>
            </w:r>
            <w:proofErr w:type="spellEnd"/>
            <w:r w:rsidRPr="00A96451">
              <w:rPr>
                <w:b/>
                <w:bCs/>
              </w:rPr>
              <w:t xml:space="preserve"> района Курской области 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на 2019 год</w:t>
            </w: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  <w:r w:rsidRPr="00A96451">
              <w:rPr>
                <w:sz w:val="22"/>
                <w:szCs w:val="22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8391E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57199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F5C33" w:rsidP="00F8391E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F8391E">
              <w:rPr>
                <w:bCs/>
                <w:sz w:val="22"/>
                <w:szCs w:val="22"/>
              </w:rPr>
              <w:t>7199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8391E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57199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8391E" w:rsidP="007102C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-57199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8391E" w:rsidP="007102C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-57199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8391E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57199</w:t>
            </w:r>
          </w:p>
        </w:tc>
      </w:tr>
      <w:tr w:rsidR="00DD1115" w:rsidRPr="00A96451" w:rsidTr="00D64463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283D8C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-2425751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283D8C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-2425751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283D8C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-2425751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283D8C" w:rsidP="00A964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-2425751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283D8C" w:rsidP="001E337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2482950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283D8C" w:rsidP="00A96451">
            <w:pPr>
              <w:jc w:val="center"/>
            </w:pPr>
            <w:r>
              <w:rPr>
                <w:bCs/>
                <w:sz w:val="22"/>
                <w:szCs w:val="22"/>
              </w:rPr>
              <w:t>2482950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283D8C" w:rsidP="00A96451">
            <w:pPr>
              <w:jc w:val="center"/>
            </w:pPr>
            <w:r>
              <w:rPr>
                <w:bCs/>
                <w:sz w:val="22"/>
                <w:szCs w:val="22"/>
              </w:rPr>
              <w:t>2482950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283D8C" w:rsidP="00A96451">
            <w:pPr>
              <w:jc w:val="center"/>
            </w:pPr>
            <w:bookmarkStart w:id="0" w:name="_GoBack"/>
            <w:bookmarkEnd w:id="0"/>
            <w:r>
              <w:rPr>
                <w:bCs/>
                <w:sz w:val="22"/>
                <w:szCs w:val="22"/>
              </w:rPr>
              <w:t>2482950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8391E" w:rsidP="00A9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57199</w:t>
            </w:r>
          </w:p>
        </w:tc>
      </w:tr>
    </w:tbl>
    <w:p w:rsidR="00F8391E" w:rsidRDefault="00F8391E" w:rsidP="009324B8">
      <w:pPr>
        <w:tabs>
          <w:tab w:val="left" w:pos="3360"/>
        </w:tabs>
        <w:jc w:val="right"/>
      </w:pPr>
    </w:p>
    <w:p w:rsidR="009324B8" w:rsidRDefault="009324B8" w:rsidP="009324B8">
      <w:pPr>
        <w:tabs>
          <w:tab w:val="left" w:pos="3360"/>
        </w:tabs>
        <w:jc w:val="right"/>
      </w:pPr>
      <w:r>
        <w:lastRenderedPageBreak/>
        <w:t>Приложение № 5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к решению собрания депутатов </w:t>
      </w:r>
    </w:p>
    <w:p w:rsidR="009324B8" w:rsidRDefault="009324B8" w:rsidP="009324B8">
      <w:pPr>
        <w:tabs>
          <w:tab w:val="left" w:pos="3360"/>
        </w:tabs>
        <w:jc w:val="right"/>
      </w:pP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9324B8" w:rsidRDefault="009324B8" w:rsidP="009324B8">
      <w:pPr>
        <w:tabs>
          <w:tab w:val="left" w:pos="3360"/>
        </w:tabs>
        <w:jc w:val="right"/>
      </w:pPr>
      <w:r>
        <w:t>Курской области от 25.12.2018 № 42/140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«О бюджете </w:t>
      </w: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</w:p>
    <w:p w:rsidR="009324B8" w:rsidRDefault="009324B8" w:rsidP="009324B8">
      <w:pPr>
        <w:tabs>
          <w:tab w:val="left" w:pos="3360"/>
        </w:tabs>
        <w:jc w:val="right"/>
      </w:pPr>
      <w:r>
        <w:t>Района Курской области на 2019 год и на плановый период</w:t>
      </w:r>
    </w:p>
    <w:p w:rsidR="009324B8" w:rsidRDefault="009324B8" w:rsidP="009324B8">
      <w:pPr>
        <w:tabs>
          <w:tab w:val="left" w:pos="3360"/>
        </w:tabs>
        <w:jc w:val="right"/>
      </w:pPr>
      <w:r>
        <w:t>2020 и 2021 годов»</w:t>
      </w:r>
    </w:p>
    <w:p w:rsidR="009324B8" w:rsidRDefault="009324B8" w:rsidP="009324B8">
      <w:pPr>
        <w:tabs>
          <w:tab w:val="left" w:pos="3360"/>
        </w:tabs>
        <w:jc w:val="right"/>
      </w:pPr>
    </w:p>
    <w:p w:rsidR="00A96451" w:rsidRPr="00A96451" w:rsidRDefault="009324B8" w:rsidP="009324B8">
      <w:pPr>
        <w:tabs>
          <w:tab w:val="left" w:pos="3360"/>
        </w:tabs>
        <w:jc w:val="right"/>
      </w:pPr>
      <w:r>
        <w:t xml:space="preserve"> </w:t>
      </w:r>
      <w:r w:rsidR="00A96451" w:rsidRPr="00A96451">
        <w:t xml:space="preserve">                  </w:t>
      </w:r>
    </w:p>
    <w:p w:rsidR="00A96451" w:rsidRPr="00A96451" w:rsidRDefault="00A96451" w:rsidP="00A96451">
      <w:pPr>
        <w:tabs>
          <w:tab w:val="left" w:pos="3360"/>
        </w:tabs>
        <w:rPr>
          <w:b/>
        </w:rPr>
      </w:pPr>
      <w:r w:rsidRPr="00A96451">
        <w:rPr>
          <w:b/>
        </w:rPr>
        <w:t xml:space="preserve">Поступление доходов  в бюджет  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/>
          <w:sz w:val="28"/>
          <w:szCs w:val="28"/>
        </w:rPr>
        <w:t xml:space="preserve">                    </w:t>
      </w:r>
      <w:r w:rsidRPr="00A96451">
        <w:rPr>
          <w:b/>
          <w:bCs/>
        </w:rPr>
        <w:t xml:space="preserve">                                                                                                                     </w:t>
      </w: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642 213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1C6BF3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1C6BF3">
              <w:rPr>
                <w:b/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19 432</w:t>
            </w:r>
          </w:p>
        </w:tc>
      </w:tr>
      <w:tr w:rsidR="00A96451" w:rsidRPr="00A96451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 полученных физическими лицами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243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490 426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482 706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A96451">
              <w:rPr>
                <w:snapToGrid w:val="0"/>
                <w:sz w:val="20"/>
                <w:szCs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9C4783" w:rsidRPr="00A96451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9C4783" w:rsidRDefault="009C4783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2D7E81" w:rsidP="001E337E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</w:t>
            </w:r>
            <w:r w:rsidR="001E337E">
              <w:rPr>
                <w:b/>
                <w:snapToGrid w:val="0"/>
                <w:color w:val="000000"/>
                <w:sz w:val="20"/>
                <w:szCs w:val="20"/>
              </w:rPr>
              <w:t> 719 317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2D7E81" w:rsidP="001E337E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</w:t>
            </w:r>
            <w:r w:rsidR="001E337E">
              <w:rPr>
                <w:b/>
                <w:snapToGrid w:val="0"/>
                <w:color w:val="000000"/>
                <w:sz w:val="20"/>
                <w:szCs w:val="20"/>
              </w:rPr>
              <w:t> 719 317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1E337E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929 511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2 02 15001 10 0000 150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1E337E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795 161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2 02 15002 10 0000 150</w:t>
            </w:r>
          </w:p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1E337E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795 161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Прочие межбюджетные трансферты ,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1D5D4D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 w:rsidR="001E337E">
              <w:rPr>
                <w:b/>
                <w:snapToGrid w:val="0"/>
                <w:color w:val="000000"/>
                <w:sz w:val="20"/>
                <w:szCs w:val="20"/>
              </w:rPr>
              <w:t> 361 530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  <w:rPr>
          <w:sz w:val="20"/>
          <w:szCs w:val="20"/>
        </w:rPr>
      </w:pPr>
    </w:p>
    <w:p w:rsidR="00A96451" w:rsidRPr="00A96451" w:rsidRDefault="00A96451" w:rsidP="00A96451">
      <w:pPr>
        <w:tabs>
          <w:tab w:val="left" w:pos="3360"/>
        </w:tabs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A96451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</w:pP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both"/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A96451" w:rsidP="00A96451">
      <w:pPr>
        <w:tabs>
          <w:tab w:val="left" w:pos="1005"/>
        </w:tabs>
        <w:jc w:val="center"/>
        <w:rPr>
          <w:b/>
        </w:rPr>
      </w:pPr>
      <w:r w:rsidRPr="00A96451">
        <w:rPr>
          <w:b/>
        </w:rPr>
        <w:t xml:space="preserve">                                                                                     </w:t>
      </w: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F8391E">
      <w:pPr>
        <w:tabs>
          <w:tab w:val="left" w:pos="1005"/>
        </w:tabs>
        <w:rPr>
          <w:b/>
        </w:rPr>
      </w:pPr>
    </w:p>
    <w:p w:rsidR="00F8391E" w:rsidRDefault="00F8391E" w:rsidP="00F8391E">
      <w:pPr>
        <w:tabs>
          <w:tab w:val="left" w:pos="1005"/>
        </w:tabs>
        <w:rPr>
          <w:b/>
        </w:rPr>
      </w:pPr>
    </w:p>
    <w:p w:rsidR="00A96451" w:rsidRPr="00A96451" w:rsidRDefault="009324B8" w:rsidP="00A96451">
      <w:pPr>
        <w:tabs>
          <w:tab w:val="left" w:pos="1005"/>
        </w:tabs>
        <w:jc w:val="center"/>
        <w:rPr>
          <w:b/>
        </w:rPr>
      </w:pPr>
      <w:r>
        <w:rPr>
          <w:b/>
        </w:rPr>
        <w:lastRenderedPageBreak/>
        <w:t xml:space="preserve">                                                  </w:t>
      </w:r>
      <w:r w:rsidR="00F8391E">
        <w:rPr>
          <w:b/>
        </w:rPr>
        <w:t xml:space="preserve">                      </w:t>
      </w:r>
      <w:r w:rsidR="00A96451" w:rsidRPr="00A96451">
        <w:rPr>
          <w:b/>
        </w:rPr>
        <w:t>Приложение 7</w:t>
      </w:r>
    </w:p>
    <w:p w:rsidR="00A96451" w:rsidRPr="00A96451" w:rsidRDefault="00A96451" w:rsidP="00A96451">
      <w:pPr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                   к решению собрания депутатов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Сковородневского</w:t>
      </w:r>
      <w:proofErr w:type="spellEnd"/>
      <w:r w:rsidRPr="00A96451">
        <w:rPr>
          <w:b/>
          <w:sz w:val="22"/>
          <w:szCs w:val="22"/>
        </w:rPr>
        <w:t xml:space="preserve"> сельсовет  </w:t>
      </w: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>Курской области от25.12 2018 №42/140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«О бюджете </w:t>
      </w:r>
      <w:proofErr w:type="spellStart"/>
      <w:r w:rsidRPr="00A96451">
        <w:rPr>
          <w:b/>
          <w:sz w:val="22"/>
          <w:szCs w:val="22"/>
        </w:rPr>
        <w:t>Сковородневского</w:t>
      </w:r>
      <w:proofErr w:type="spellEnd"/>
      <w:r w:rsidRPr="00A96451">
        <w:rPr>
          <w:b/>
          <w:sz w:val="22"/>
          <w:szCs w:val="22"/>
        </w:rPr>
        <w:t xml:space="preserve"> сельсовета 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 </w:t>
      </w: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   Курской области 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2019год и на плановый период 2020и 2021 годов »</w:t>
      </w: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</w:pPr>
      <w:r w:rsidRPr="00A96451">
        <w:rPr>
          <w:b/>
        </w:rPr>
        <w:t xml:space="preserve">Распределение  бюджетных ассигнований   по разделам, подразделам, целевым статьям </w:t>
      </w:r>
      <w:proofErr w:type="gramStart"/>
      <w:r w:rsidRPr="00A96451">
        <w:rPr>
          <w:b/>
        </w:rPr>
        <w:t xml:space="preserve">( </w:t>
      </w:r>
      <w:proofErr w:type="gramEnd"/>
      <w:r w:rsidRPr="00A96451">
        <w:rPr>
          <w:b/>
        </w:rPr>
        <w:t xml:space="preserve">муниципальным программам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и непрограммным направлениям деятельности), группам (подгруппам) видов расходов  классификации 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  <w:r w:rsidRPr="00A96451">
        <w:rPr>
          <w:sz w:val="28"/>
          <w:szCs w:val="28"/>
        </w:rPr>
        <w:t xml:space="preserve">                          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A96451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6D60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2482950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1115854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586472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jc w:val="center"/>
            </w:pPr>
            <w:r>
              <w:rPr>
                <w:sz w:val="22"/>
                <w:szCs w:val="22"/>
              </w:rPr>
              <w:t>586472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586472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577777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jc w:val="center"/>
            </w:pPr>
            <w:r>
              <w:rPr>
                <w:sz w:val="22"/>
                <w:szCs w:val="22"/>
              </w:rPr>
              <w:t>562277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12000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23368" w:rsidP="00A9645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231022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23368" w:rsidP="00A96451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231022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231022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574EED" w:rsidP="00A96451">
            <w:pPr>
              <w:jc w:val="center"/>
            </w:pPr>
            <w:r>
              <w:rPr>
                <w:sz w:val="22"/>
                <w:szCs w:val="22"/>
              </w:rPr>
              <w:t>28022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574EED" w:rsidP="00A96451">
            <w:pPr>
              <w:jc w:val="center"/>
            </w:pPr>
            <w:r>
              <w:rPr>
                <w:sz w:val="22"/>
                <w:szCs w:val="22"/>
              </w:rPr>
              <w:t>28022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Осуществление первичного воинского учёта на </w:t>
            </w:r>
            <w:r w:rsidRPr="00A96451">
              <w:rPr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6D6018" w:rsidRDefault="006D6018" w:rsidP="00F23368">
            <w:pPr>
              <w:jc w:val="center"/>
              <w:rPr>
                <w:b/>
              </w:rPr>
            </w:pPr>
            <w:r w:rsidRPr="006D6018">
              <w:rPr>
                <w:b/>
                <w:sz w:val="22"/>
                <w:szCs w:val="22"/>
              </w:rPr>
              <w:t>1 2</w:t>
            </w:r>
            <w:r w:rsidR="00F23368">
              <w:rPr>
                <w:b/>
                <w:sz w:val="22"/>
                <w:szCs w:val="22"/>
              </w:rPr>
              <w:t>45</w:t>
            </w:r>
            <w:r w:rsidRPr="006D6018">
              <w:rPr>
                <w:b/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F23368">
            <w:pPr>
              <w:jc w:val="center"/>
            </w:pPr>
            <w:r>
              <w:rPr>
                <w:sz w:val="22"/>
                <w:szCs w:val="22"/>
              </w:rPr>
              <w:t>1 2</w:t>
            </w:r>
            <w:r w:rsidR="00F23368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F23368">
            <w:pPr>
              <w:jc w:val="center"/>
            </w:pPr>
            <w:r>
              <w:rPr>
                <w:sz w:val="22"/>
                <w:szCs w:val="22"/>
              </w:rPr>
              <w:t>1 2</w:t>
            </w:r>
            <w:r w:rsidR="00F23368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F23368">
            <w:pPr>
              <w:jc w:val="center"/>
            </w:pPr>
            <w:r>
              <w:rPr>
                <w:sz w:val="22"/>
                <w:szCs w:val="22"/>
              </w:rPr>
              <w:t>1 2</w:t>
            </w:r>
            <w:r w:rsidR="00F23368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F23368">
            <w:pPr>
              <w:jc w:val="center"/>
            </w:pPr>
            <w:r>
              <w:rPr>
                <w:sz w:val="22"/>
                <w:szCs w:val="22"/>
              </w:rPr>
              <w:t>1 2</w:t>
            </w:r>
            <w:r w:rsidR="00F23368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="00A6615A">
              <w:rPr>
                <w:sz w:val="22"/>
                <w:szCs w:val="22"/>
              </w:rPr>
              <w:t xml:space="preserve"> 768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 xml:space="preserve">32 </w:t>
            </w:r>
            <w:r w:rsidR="009F39A2">
              <w:rPr>
                <w:sz w:val="22"/>
                <w:szCs w:val="22"/>
              </w:rPr>
              <w:t>768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8 000</w:t>
            </w:r>
          </w:p>
        </w:tc>
      </w:tr>
      <w:tr w:rsidR="009F39A2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A6615A" w:rsidP="00A96451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9F39A2" w:rsidP="00A6615A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 w:rsidR="00A6615A"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9F39A2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 w:rsidRPr="00A96451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9645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9F39A2" w:rsidP="00A6615A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 w:rsidR="00A6615A"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</w:tbl>
    <w:p w:rsidR="00A96451" w:rsidRPr="00A96451" w:rsidRDefault="00A96451" w:rsidP="00A96451"/>
    <w:p w:rsidR="00A96451" w:rsidRDefault="00A96451" w:rsidP="00A96451"/>
    <w:tbl>
      <w:tblPr>
        <w:tblW w:w="6460" w:type="dxa"/>
        <w:jc w:val="right"/>
        <w:tblLook w:val="01E0"/>
      </w:tblPr>
      <w:tblGrid>
        <w:gridCol w:w="6460"/>
      </w:tblGrid>
      <w:tr w:rsidR="00A96451" w:rsidRPr="00A96451" w:rsidTr="00A96451">
        <w:trPr>
          <w:trHeight w:val="233"/>
          <w:jc w:val="right"/>
        </w:trPr>
        <w:tc>
          <w:tcPr>
            <w:tcW w:w="6460" w:type="dxa"/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Default="00A96451" w:rsidP="009324B8"/>
          <w:p w:rsidR="009324B8" w:rsidRPr="00A96451" w:rsidRDefault="009324B8" w:rsidP="009324B8">
            <w:pPr>
              <w:rPr>
                <w:b/>
              </w:rPr>
            </w:pPr>
          </w:p>
          <w:p w:rsidR="00A96451" w:rsidRDefault="00A96451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F8391E">
            <w:pPr>
              <w:rPr>
                <w:b/>
              </w:rPr>
            </w:pPr>
          </w:p>
          <w:p w:rsidR="00F8391E" w:rsidRDefault="00F8391E" w:rsidP="00F8391E">
            <w:pPr>
              <w:rPr>
                <w:b/>
              </w:rPr>
            </w:pPr>
          </w:p>
          <w:p w:rsidR="006D6018" w:rsidRPr="00A96451" w:rsidRDefault="006D6018" w:rsidP="00A96451">
            <w:pPr>
              <w:jc w:val="right"/>
              <w:rPr>
                <w:b/>
              </w:rPr>
            </w:pP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lastRenderedPageBreak/>
              <w:t>Приложение №9</w:t>
            </w: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к решению собрания депутатов 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                Курской области от 25.12 2018 №42/140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«О 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на 2019 год и на плановый период 2020 и 2021 годов » </w:t>
            </w:r>
          </w:p>
          <w:p w:rsidR="00A96451" w:rsidRPr="00A96451" w:rsidRDefault="00A96451" w:rsidP="00A96451">
            <w:pPr>
              <w:jc w:val="right"/>
            </w:pPr>
          </w:p>
        </w:tc>
      </w:tr>
      <w:tr w:rsidR="00A96451" w:rsidRPr="00A96451" w:rsidTr="00A96451">
        <w:trPr>
          <w:trHeight w:val="325"/>
          <w:jc w:val="right"/>
        </w:trPr>
        <w:tc>
          <w:tcPr>
            <w:tcW w:w="6460" w:type="dxa"/>
          </w:tcPr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A96451" w:rsidRDefault="00A96451" w:rsidP="00A96451">
      <w:pPr>
        <w:jc w:val="center"/>
        <w:rPr>
          <w:b/>
        </w:rPr>
      </w:pPr>
      <w:r w:rsidRPr="00A96451">
        <w:rPr>
          <w:b/>
        </w:rPr>
        <w:t>Ведомственная  структура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</w:rPr>
      </w:pPr>
      <w:r w:rsidRPr="00A96451">
        <w:rPr>
          <w:b/>
        </w:rPr>
        <w:t xml:space="preserve">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695"/>
        <w:gridCol w:w="1012"/>
        <w:gridCol w:w="1775"/>
        <w:gridCol w:w="662"/>
        <w:gridCol w:w="1371"/>
      </w:tblGrid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тыс.руб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FC2A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2482950</w:t>
            </w:r>
          </w:p>
        </w:tc>
      </w:tr>
      <w:tr w:rsidR="00A96451" w:rsidRPr="00A96451" w:rsidTr="00A96451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1115854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96451" w:rsidRPr="00A96451">
              <w:rPr>
                <w:b/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6020A3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586472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574EED" w:rsidRDefault="00574EED" w:rsidP="00A96451">
            <w:pPr>
              <w:jc w:val="center"/>
            </w:pPr>
            <w:r w:rsidRPr="00574EED">
              <w:rPr>
                <w:sz w:val="22"/>
                <w:szCs w:val="22"/>
              </w:rPr>
              <w:t>586472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574EED" w:rsidRDefault="00574EED" w:rsidP="00A96451">
            <w:pPr>
              <w:tabs>
                <w:tab w:val="center" w:pos="591"/>
              </w:tabs>
              <w:jc w:val="center"/>
            </w:pPr>
            <w:r w:rsidRPr="00574EED">
              <w:rPr>
                <w:sz w:val="22"/>
                <w:szCs w:val="22"/>
              </w:rPr>
              <w:t>586472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577777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A96451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574EED" w:rsidP="00A96451">
            <w:pPr>
              <w:jc w:val="center"/>
            </w:pPr>
            <w:r>
              <w:rPr>
                <w:sz w:val="22"/>
                <w:szCs w:val="22"/>
              </w:rPr>
              <w:t>562277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12 000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A96451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283D8C" w:rsidP="00F23368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23368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022</w:t>
            </w:r>
          </w:p>
        </w:tc>
      </w:tr>
      <w:tr w:rsidR="00A96451" w:rsidRPr="00A96451" w:rsidTr="00A96451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283D8C" w:rsidRDefault="00283D8C" w:rsidP="00F23368">
            <w:pPr>
              <w:tabs>
                <w:tab w:val="left" w:pos="465"/>
                <w:tab w:val="center" w:pos="591"/>
              </w:tabs>
              <w:jc w:val="center"/>
            </w:pPr>
            <w:r w:rsidRPr="00283D8C">
              <w:rPr>
                <w:sz w:val="22"/>
                <w:szCs w:val="22"/>
              </w:rPr>
              <w:t>2</w:t>
            </w:r>
            <w:r w:rsidR="00F23368">
              <w:rPr>
                <w:sz w:val="22"/>
                <w:szCs w:val="22"/>
              </w:rPr>
              <w:t>31</w:t>
            </w:r>
            <w:r w:rsidRPr="00283D8C">
              <w:rPr>
                <w:sz w:val="22"/>
                <w:szCs w:val="22"/>
              </w:rPr>
              <w:t>022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283D8C" w:rsidRDefault="00283D8C" w:rsidP="00F23368">
            <w:pPr>
              <w:jc w:val="center"/>
            </w:pPr>
            <w:r w:rsidRPr="00283D8C">
              <w:rPr>
                <w:sz w:val="22"/>
                <w:szCs w:val="22"/>
              </w:rPr>
              <w:t>2</w:t>
            </w:r>
            <w:r w:rsidR="00F23368">
              <w:rPr>
                <w:sz w:val="22"/>
                <w:szCs w:val="22"/>
              </w:rPr>
              <w:t>31</w:t>
            </w:r>
            <w:r w:rsidRPr="00283D8C">
              <w:rPr>
                <w:sz w:val="22"/>
                <w:szCs w:val="22"/>
              </w:rPr>
              <w:t>022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283D8C" w:rsidP="00A73451">
            <w:pPr>
              <w:jc w:val="center"/>
            </w:pPr>
            <w:r>
              <w:rPr>
                <w:sz w:val="22"/>
                <w:szCs w:val="22"/>
              </w:rPr>
              <w:t>28022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283D8C" w:rsidP="00A96451">
            <w:pPr>
              <w:jc w:val="center"/>
            </w:pPr>
            <w:r>
              <w:rPr>
                <w:sz w:val="22"/>
                <w:szCs w:val="22"/>
              </w:rPr>
              <w:t>28022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96451" w:rsidRPr="00A96451" w:rsidRDefault="00A96451" w:rsidP="00A96451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 для обеспечения государственных (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Основное мероприятие «Обеспечение первичных мер пожарной безопасности </w:t>
            </w:r>
            <w:r w:rsidRPr="00A96451">
              <w:rPr>
                <w:sz w:val="22"/>
                <w:szCs w:val="22"/>
              </w:rPr>
              <w:lastRenderedPageBreak/>
              <w:t>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FC2A2B" w:rsidRDefault="00A96451" w:rsidP="00F23368">
            <w:pPr>
              <w:jc w:val="center"/>
              <w:rPr>
                <w:b/>
              </w:rPr>
            </w:pPr>
            <w:r w:rsidRPr="00FC2A2B">
              <w:rPr>
                <w:b/>
                <w:sz w:val="22"/>
                <w:szCs w:val="22"/>
              </w:rPr>
              <w:t>1</w:t>
            </w:r>
            <w:r w:rsidR="00FC2A2B" w:rsidRPr="00FC2A2B">
              <w:rPr>
                <w:b/>
                <w:sz w:val="22"/>
                <w:szCs w:val="22"/>
              </w:rPr>
              <w:t> 2</w:t>
            </w:r>
            <w:r w:rsidR="00F23368">
              <w:rPr>
                <w:b/>
                <w:sz w:val="22"/>
                <w:szCs w:val="22"/>
              </w:rPr>
              <w:t>45</w:t>
            </w:r>
            <w:r w:rsidR="00FC2A2B" w:rsidRPr="00FC2A2B">
              <w:rPr>
                <w:b/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F23368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FC2A2B">
              <w:rPr>
                <w:sz w:val="22"/>
                <w:szCs w:val="22"/>
              </w:rPr>
              <w:t> 2</w:t>
            </w:r>
            <w:r w:rsidR="00F23368">
              <w:rPr>
                <w:sz w:val="22"/>
                <w:szCs w:val="22"/>
              </w:rPr>
              <w:t>45</w:t>
            </w:r>
            <w:r w:rsidR="00FC2A2B">
              <w:rPr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F23368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FC2A2B">
              <w:rPr>
                <w:sz w:val="22"/>
                <w:szCs w:val="22"/>
              </w:rPr>
              <w:t> 2</w:t>
            </w:r>
            <w:r w:rsidR="00F23368">
              <w:rPr>
                <w:sz w:val="22"/>
                <w:szCs w:val="22"/>
              </w:rPr>
              <w:t>45</w:t>
            </w:r>
            <w:r w:rsidR="00FC2A2B">
              <w:rPr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lastRenderedPageBreak/>
              <w:t xml:space="preserve">Подпрограмма  «Искусство» муниципальной программы 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F23368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FC2A2B">
              <w:rPr>
                <w:sz w:val="22"/>
                <w:szCs w:val="22"/>
              </w:rPr>
              <w:t> 2</w:t>
            </w:r>
            <w:r w:rsidR="00F23368">
              <w:rPr>
                <w:sz w:val="22"/>
                <w:szCs w:val="22"/>
              </w:rPr>
              <w:t>45</w:t>
            </w:r>
            <w:r w:rsidR="00FC2A2B">
              <w:rPr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F23368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FC2A2B">
              <w:rPr>
                <w:sz w:val="22"/>
                <w:szCs w:val="22"/>
              </w:rPr>
              <w:t> 2</w:t>
            </w:r>
            <w:r w:rsidR="00F23368">
              <w:rPr>
                <w:sz w:val="22"/>
                <w:szCs w:val="22"/>
              </w:rPr>
              <w:t>45</w:t>
            </w:r>
            <w:r w:rsidR="00FC2A2B">
              <w:rPr>
                <w:sz w:val="22"/>
                <w:szCs w:val="22"/>
              </w:rPr>
              <w:t xml:space="preserve"> 868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6615A" w:rsidP="00F23368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F23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768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F39A2" w:rsidP="00F2336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233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768</w:t>
            </w:r>
          </w:p>
        </w:tc>
      </w:tr>
      <w:tr w:rsidR="00A96451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8000</w:t>
            </w:r>
          </w:p>
        </w:tc>
      </w:tr>
      <w:tr w:rsidR="009F39A2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A6615A" w:rsidP="00A96451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9F39A2" w:rsidRDefault="009F39A2" w:rsidP="00A9645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  <w:tr w:rsidR="009F39A2" w:rsidRPr="00A96451" w:rsidTr="00A96451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</w:tbl>
    <w:p w:rsidR="00A96451" w:rsidRPr="00A96451" w:rsidRDefault="00A96451" w:rsidP="00A96451"/>
    <w:p w:rsidR="00A96451" w:rsidRDefault="00A96451" w:rsidP="00A96451"/>
    <w:p w:rsidR="008E72FF" w:rsidRDefault="008E72FF"/>
    <w:sectPr w:rsidR="008E72FF" w:rsidSect="00B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8F4"/>
    <w:multiLevelType w:val="hybridMultilevel"/>
    <w:tmpl w:val="4F5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2"/>
    <w:rsid w:val="00025F26"/>
    <w:rsid w:val="00052940"/>
    <w:rsid w:val="000B1E30"/>
    <w:rsid w:val="000F5C33"/>
    <w:rsid w:val="001C6BF3"/>
    <w:rsid w:val="001D5D4D"/>
    <w:rsid w:val="001E337E"/>
    <w:rsid w:val="00283D8C"/>
    <w:rsid w:val="002D7E81"/>
    <w:rsid w:val="00442619"/>
    <w:rsid w:val="00477DF1"/>
    <w:rsid w:val="004E3D38"/>
    <w:rsid w:val="00574EED"/>
    <w:rsid w:val="006020A3"/>
    <w:rsid w:val="006124F1"/>
    <w:rsid w:val="006D6018"/>
    <w:rsid w:val="007102C0"/>
    <w:rsid w:val="008144B2"/>
    <w:rsid w:val="008E72FF"/>
    <w:rsid w:val="009324B8"/>
    <w:rsid w:val="009C4783"/>
    <w:rsid w:val="009F39A2"/>
    <w:rsid w:val="00A6615A"/>
    <w:rsid w:val="00A73451"/>
    <w:rsid w:val="00A96451"/>
    <w:rsid w:val="00BC0F04"/>
    <w:rsid w:val="00BE32E6"/>
    <w:rsid w:val="00C35CBA"/>
    <w:rsid w:val="00D47436"/>
    <w:rsid w:val="00D53DAA"/>
    <w:rsid w:val="00D64463"/>
    <w:rsid w:val="00DD1115"/>
    <w:rsid w:val="00F14C53"/>
    <w:rsid w:val="00F23368"/>
    <w:rsid w:val="00F8391E"/>
    <w:rsid w:val="00FC2A2B"/>
    <w:rsid w:val="00FF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4421-752B-47C5-8818-C84DF849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2019-03-21T09:53:00Z</cp:lastPrinted>
  <dcterms:created xsi:type="dcterms:W3CDTF">2019-04-15T11:54:00Z</dcterms:created>
  <dcterms:modified xsi:type="dcterms:W3CDTF">2019-04-15T11:54:00Z</dcterms:modified>
</cp:coreProperties>
</file>