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СКОВОРОДНЕВСКОГО СЕЛЬСОВЕТА</w:t>
      </w:r>
      <w:r>
        <w:rPr>
          <w:rFonts w:ascii="Times New Roman" w:hAnsi="Times New Roman"/>
          <w:b/>
          <w:sz w:val="28"/>
          <w:szCs w:val="28"/>
        </w:rPr>
        <w:br/>
        <w:t>ХОМУТОВСКОГО РАЙОНА КУРСКОЙ ОБЛАСТИ</w:t>
      </w:r>
    </w:p>
    <w:p w:rsidR="00033DF8" w:rsidRDefault="00033DF8" w:rsidP="00033DF8">
      <w:pPr>
        <w:spacing w:after="0" w:line="240" w:lineRule="auto"/>
        <w:jc w:val="center"/>
        <w:rPr>
          <w:rFonts w:ascii="Times New Roman" w:hAnsi="Times New Roman"/>
          <w:b/>
          <w:sz w:val="28"/>
          <w:szCs w:val="28"/>
        </w:rPr>
      </w:pPr>
    </w:p>
    <w:p w:rsidR="00033DF8" w:rsidRDefault="00033DF8" w:rsidP="00033DF8">
      <w:pPr>
        <w:spacing w:after="0"/>
        <w:jc w:val="center"/>
        <w:rPr>
          <w:rFonts w:ascii="Times New Roman" w:hAnsi="Times New Roman"/>
          <w:b/>
          <w:sz w:val="36"/>
          <w:szCs w:val="36"/>
        </w:rPr>
      </w:pPr>
      <w:r>
        <w:rPr>
          <w:rFonts w:ascii="Times New Roman" w:hAnsi="Times New Roman"/>
          <w:b/>
          <w:sz w:val="36"/>
          <w:szCs w:val="36"/>
        </w:rPr>
        <w:t>ПОСТАНОВЛЕНИЕ</w:t>
      </w:r>
    </w:p>
    <w:p w:rsidR="00033DF8" w:rsidRDefault="00033DF8" w:rsidP="00033DF8">
      <w:pPr>
        <w:spacing w:after="0"/>
        <w:jc w:val="center"/>
        <w:rPr>
          <w:rFonts w:ascii="Times New Roman" w:hAnsi="Times New Roman"/>
          <w:b/>
          <w:sz w:val="36"/>
          <w:szCs w:val="36"/>
        </w:rPr>
      </w:pPr>
    </w:p>
    <w:p w:rsidR="00033DF8" w:rsidRDefault="00033DF8" w:rsidP="00033DF8">
      <w:pPr>
        <w:jc w:val="center"/>
        <w:rPr>
          <w:rFonts w:ascii="Times New Roman" w:hAnsi="Times New Roman"/>
          <w:sz w:val="28"/>
          <w:szCs w:val="28"/>
        </w:rPr>
      </w:pPr>
      <w:r>
        <w:rPr>
          <w:rFonts w:ascii="Times New Roman" w:hAnsi="Times New Roman"/>
          <w:b/>
          <w:sz w:val="28"/>
          <w:szCs w:val="28"/>
        </w:rPr>
        <w:t>от 23 мая  2019 г       №   25</w:t>
      </w:r>
    </w:p>
    <w:p w:rsidR="00033DF8" w:rsidRDefault="00033DF8" w:rsidP="00033DF8">
      <w:pPr>
        <w:spacing w:line="228" w:lineRule="auto"/>
        <w:jc w:val="both"/>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w:t>
      </w:r>
      <w:proofErr w:type="spellStart"/>
      <w:r>
        <w:rPr>
          <w:rFonts w:ascii="Times New Roman" w:hAnsi="Times New Roman"/>
          <w:b/>
          <w:sz w:val="28"/>
          <w:szCs w:val="28"/>
        </w:rPr>
        <w:t>Сковородневского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от 21.12.2018 № 64 «Об  утверждении муниципальной программы «Благоустройство территории </w:t>
      </w:r>
      <w:proofErr w:type="spellStart"/>
      <w:r>
        <w:rPr>
          <w:rFonts w:ascii="Times New Roman" w:hAnsi="Times New Roman"/>
          <w:b/>
          <w:sz w:val="28"/>
          <w:szCs w:val="28"/>
        </w:rPr>
        <w:t>Сковородневского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 »</w:t>
      </w:r>
    </w:p>
    <w:p w:rsidR="00033DF8" w:rsidRDefault="00033DF8" w:rsidP="0091041D">
      <w:pPr>
        <w:spacing w:line="240" w:lineRule="auto"/>
        <w:jc w:val="both"/>
        <w:rPr>
          <w:rFonts w:ascii="Times New Roman" w:hAnsi="Times New Roman"/>
          <w:b/>
          <w:sz w:val="28"/>
          <w:szCs w:val="28"/>
        </w:rPr>
      </w:pPr>
      <w:r>
        <w:rPr>
          <w:rFonts w:ascii="Times New Roman" w:hAnsi="Times New Roman"/>
          <w:sz w:val="28"/>
          <w:szCs w:val="28"/>
        </w:rPr>
        <w:t xml:space="preserve">В  целях приведения указанного постановления в соответствие действующим муниципальным нормативным правовым актам  Администрация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r>
        <w:rPr>
          <w:rFonts w:ascii="Times New Roman" w:hAnsi="Times New Roman"/>
          <w:b/>
          <w:sz w:val="28"/>
          <w:szCs w:val="28"/>
        </w:rPr>
        <w:t>ПОСТАНОВЛЯЕТ:</w:t>
      </w:r>
    </w:p>
    <w:p w:rsidR="00033DF8" w:rsidRDefault="00033DF8" w:rsidP="00033DF8">
      <w:pPr>
        <w:spacing w:line="228"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постановление Администрации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от 21.12.2018г. № 64 «О внесении изменений в постановление Администрации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от 12.11.2014 № </w:t>
      </w:r>
      <w:r w:rsidR="0091041D" w:rsidRPr="0091041D">
        <w:rPr>
          <w:rFonts w:ascii="Times New Roman" w:hAnsi="Times New Roman"/>
          <w:sz w:val="28"/>
          <w:szCs w:val="28"/>
        </w:rPr>
        <w:t>4</w:t>
      </w:r>
      <w:r w:rsidR="0091041D">
        <w:rPr>
          <w:rFonts w:ascii="Times New Roman" w:hAnsi="Times New Roman"/>
          <w:sz w:val="28"/>
          <w:szCs w:val="28"/>
        </w:rPr>
        <w:t>9</w:t>
      </w:r>
      <w:r>
        <w:rPr>
          <w:rFonts w:ascii="Times New Roman" w:hAnsi="Times New Roman"/>
          <w:sz w:val="28"/>
          <w:szCs w:val="28"/>
        </w:rPr>
        <w:t xml:space="preserve"> «Об  утверждении муниципальной программы «Благоустройство территории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(с последующими изменениями и дополнениями) следующие изменения:  муниципальную программу «Благоустройство территории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изложить в новой редакции (прилагается).</w:t>
      </w:r>
      <w:proofErr w:type="gramEnd"/>
    </w:p>
    <w:p w:rsidR="00033DF8" w:rsidRDefault="00033DF8" w:rsidP="00033DF8">
      <w:pPr>
        <w:spacing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bCs/>
          <w:sz w:val="28"/>
          <w:szCs w:val="28"/>
        </w:rPr>
        <w:t xml:space="preserve"> </w:t>
      </w:r>
      <w:r>
        <w:rPr>
          <w:rFonts w:ascii="Times New Roman" w:hAnsi="Times New Roman"/>
          <w:sz w:val="28"/>
          <w:szCs w:val="28"/>
        </w:rPr>
        <w:t xml:space="preserve">Настоящее постановление подлежит размещению на официальном сайте Администрации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 в сети «Интернет», вступает в силу со дня его официального обнародования.</w:t>
      </w:r>
    </w:p>
    <w:p w:rsidR="00033DF8" w:rsidRDefault="00033DF8" w:rsidP="00033DF8">
      <w:pPr>
        <w:ind w:firstLine="708"/>
        <w:jc w:val="both"/>
        <w:rPr>
          <w:rFonts w:ascii="Times New Roman" w:hAnsi="Times New Roman"/>
          <w:sz w:val="28"/>
          <w:szCs w:val="28"/>
        </w:rPr>
      </w:pPr>
    </w:p>
    <w:p w:rsidR="00033DF8" w:rsidRDefault="00033DF8" w:rsidP="00033DF8">
      <w:pPr>
        <w:jc w:val="both"/>
        <w:rPr>
          <w:rFonts w:ascii="Times New Roman" w:hAnsi="Times New Roman"/>
          <w:sz w:val="28"/>
          <w:szCs w:val="28"/>
        </w:rPr>
      </w:pPr>
    </w:p>
    <w:p w:rsidR="00033DF8" w:rsidRDefault="00033DF8" w:rsidP="00033DF8">
      <w:pPr>
        <w:spacing w:after="0" w:line="240" w:lineRule="auto"/>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w:t>
      </w:r>
      <w:proofErr w:type="spellStart"/>
      <w:r>
        <w:rPr>
          <w:rFonts w:ascii="Times New Roman" w:hAnsi="Times New Roman"/>
          <w:sz w:val="28"/>
          <w:szCs w:val="28"/>
        </w:rPr>
        <w:t>Сковородневского</w:t>
      </w:r>
      <w:proofErr w:type="spellEnd"/>
      <w:r>
        <w:rPr>
          <w:rFonts w:ascii="Times New Roman" w:hAnsi="Times New Roman"/>
          <w:sz w:val="28"/>
          <w:szCs w:val="28"/>
        </w:rPr>
        <w:t xml:space="preserve"> сельсовета</w:t>
      </w:r>
    </w:p>
    <w:p w:rsidR="00033DF8" w:rsidRDefault="00033DF8" w:rsidP="00033DF8">
      <w:pPr>
        <w:spacing w:after="0" w:line="240" w:lineRule="auto"/>
        <w:jc w:val="both"/>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Л.А.Другова</w:t>
      </w:r>
    </w:p>
    <w:p w:rsidR="00033DF8" w:rsidRDefault="00033DF8" w:rsidP="00033DF8">
      <w:pPr>
        <w:spacing w:line="240" w:lineRule="auto"/>
        <w:jc w:val="both"/>
        <w:rPr>
          <w:rFonts w:ascii="Times New Roman" w:hAnsi="Times New Roman"/>
          <w:b/>
          <w:sz w:val="28"/>
          <w:szCs w:val="28"/>
        </w:rPr>
      </w:pPr>
    </w:p>
    <w:p w:rsidR="00033DF8" w:rsidRDefault="00033DF8" w:rsidP="00033DF8">
      <w:pPr>
        <w:ind w:left="5670"/>
        <w:jc w:val="both"/>
        <w:rPr>
          <w:rFonts w:ascii="Times New Roman" w:hAnsi="Times New Roman"/>
          <w:sz w:val="28"/>
          <w:szCs w:val="28"/>
        </w:rPr>
      </w:pPr>
    </w:p>
    <w:p w:rsidR="00033DF8" w:rsidRDefault="00033DF8" w:rsidP="00033DF8">
      <w:pPr>
        <w:ind w:left="5670"/>
        <w:jc w:val="both"/>
        <w:rPr>
          <w:rFonts w:ascii="Times New Roman" w:hAnsi="Times New Roman"/>
          <w:sz w:val="28"/>
          <w:szCs w:val="28"/>
        </w:rPr>
      </w:pPr>
    </w:p>
    <w:p w:rsidR="00033DF8" w:rsidRDefault="00033DF8" w:rsidP="00033DF8">
      <w:pPr>
        <w:ind w:left="5670"/>
        <w:jc w:val="both"/>
        <w:rPr>
          <w:rFonts w:ascii="Times New Roman" w:hAnsi="Times New Roman"/>
          <w:sz w:val="28"/>
          <w:szCs w:val="28"/>
        </w:rPr>
      </w:pPr>
    </w:p>
    <w:p w:rsidR="00033DF8" w:rsidRDefault="00033DF8" w:rsidP="00033DF8">
      <w:pPr>
        <w:ind w:left="5670"/>
        <w:jc w:val="both"/>
        <w:rPr>
          <w:rFonts w:ascii="Times New Roman" w:hAnsi="Times New Roman"/>
          <w:sz w:val="28"/>
          <w:szCs w:val="28"/>
        </w:rPr>
      </w:pPr>
    </w:p>
    <w:p w:rsidR="00033DF8" w:rsidRDefault="00033DF8" w:rsidP="0065354C">
      <w:pPr>
        <w:autoSpaceDE w:val="0"/>
        <w:spacing w:after="0" w:line="240" w:lineRule="auto"/>
        <w:ind w:left="5103"/>
        <w:jc w:val="right"/>
        <w:rPr>
          <w:rFonts w:ascii="Times New Roman" w:hAnsi="Times New Roman"/>
          <w:bCs/>
          <w:sz w:val="24"/>
          <w:szCs w:val="24"/>
        </w:rPr>
      </w:pPr>
    </w:p>
    <w:p w:rsidR="005466FA" w:rsidRPr="00520F42" w:rsidRDefault="005466FA" w:rsidP="0065354C">
      <w:pPr>
        <w:autoSpaceDE w:val="0"/>
        <w:spacing w:after="0" w:line="240" w:lineRule="auto"/>
        <w:ind w:left="5103"/>
        <w:jc w:val="right"/>
        <w:rPr>
          <w:rFonts w:ascii="Times New Roman" w:hAnsi="Times New Roman"/>
          <w:bCs/>
          <w:sz w:val="24"/>
          <w:szCs w:val="24"/>
        </w:rPr>
      </w:pPr>
      <w:r w:rsidRPr="00520F42">
        <w:rPr>
          <w:rFonts w:ascii="Times New Roman" w:hAnsi="Times New Roman"/>
          <w:bCs/>
          <w:sz w:val="24"/>
          <w:szCs w:val="24"/>
        </w:rPr>
        <w:t>УТВЕРЖДЕНА</w:t>
      </w:r>
    </w:p>
    <w:p w:rsidR="005466FA" w:rsidRPr="00520F42" w:rsidRDefault="005466FA" w:rsidP="0065354C">
      <w:pPr>
        <w:spacing w:after="0" w:line="240" w:lineRule="auto"/>
        <w:ind w:left="4536"/>
        <w:jc w:val="right"/>
        <w:rPr>
          <w:rFonts w:ascii="Times New Roman" w:hAnsi="Times New Roman"/>
          <w:sz w:val="24"/>
          <w:szCs w:val="24"/>
        </w:rPr>
      </w:pPr>
      <w:r w:rsidRPr="00520F42">
        <w:rPr>
          <w:rFonts w:ascii="Times New Roman" w:hAnsi="Times New Roman"/>
          <w:sz w:val="24"/>
          <w:szCs w:val="24"/>
        </w:rPr>
        <w:t xml:space="preserve">постановлением Администрации </w:t>
      </w:r>
    </w:p>
    <w:p w:rsidR="005466FA" w:rsidRPr="00520F42" w:rsidRDefault="002C5319" w:rsidP="0065354C">
      <w:pPr>
        <w:spacing w:after="0" w:line="240" w:lineRule="auto"/>
        <w:ind w:left="4536"/>
        <w:jc w:val="right"/>
        <w:rPr>
          <w:rFonts w:ascii="Times New Roman" w:hAnsi="Times New Roman"/>
          <w:sz w:val="24"/>
          <w:szCs w:val="24"/>
        </w:rPr>
      </w:pPr>
      <w:proofErr w:type="spellStart"/>
      <w:r>
        <w:rPr>
          <w:rFonts w:ascii="Times New Roman" w:hAnsi="Times New Roman"/>
          <w:sz w:val="24"/>
          <w:szCs w:val="24"/>
        </w:rPr>
        <w:t>Сковородневского</w:t>
      </w:r>
      <w:proofErr w:type="spellEnd"/>
      <w:r w:rsidR="005466FA" w:rsidRPr="00520F42">
        <w:rPr>
          <w:rFonts w:ascii="Times New Roman" w:hAnsi="Times New Roman"/>
          <w:sz w:val="24"/>
          <w:szCs w:val="24"/>
        </w:rPr>
        <w:t xml:space="preserve"> сельсовета</w:t>
      </w:r>
    </w:p>
    <w:p w:rsidR="005466FA" w:rsidRPr="00520F42" w:rsidRDefault="00520F42" w:rsidP="0065354C">
      <w:pPr>
        <w:spacing w:after="0" w:line="240" w:lineRule="auto"/>
        <w:ind w:left="4536"/>
        <w:jc w:val="right"/>
        <w:rPr>
          <w:rFonts w:ascii="Times New Roman" w:hAnsi="Times New Roman"/>
          <w:sz w:val="24"/>
          <w:szCs w:val="24"/>
        </w:rPr>
      </w:pPr>
      <w:r>
        <w:rPr>
          <w:rFonts w:ascii="Times New Roman" w:hAnsi="Times New Roman"/>
          <w:sz w:val="24"/>
          <w:szCs w:val="24"/>
        </w:rPr>
        <w:t>Хомутовского</w:t>
      </w:r>
      <w:r w:rsidR="005466FA" w:rsidRPr="00520F42">
        <w:rPr>
          <w:rFonts w:ascii="Times New Roman" w:hAnsi="Times New Roman"/>
          <w:sz w:val="24"/>
          <w:szCs w:val="24"/>
        </w:rPr>
        <w:t xml:space="preserve"> района Курской области</w:t>
      </w:r>
    </w:p>
    <w:p w:rsidR="005466FA" w:rsidRPr="00520F42" w:rsidRDefault="005466FA" w:rsidP="0065354C">
      <w:pPr>
        <w:autoSpaceDE w:val="0"/>
        <w:spacing w:after="0" w:line="240" w:lineRule="auto"/>
        <w:ind w:left="5103"/>
        <w:jc w:val="right"/>
        <w:rPr>
          <w:rFonts w:ascii="Times New Roman" w:hAnsi="Times New Roman"/>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520F42" w:rsidRDefault="005466FA" w:rsidP="0065354C">
      <w:pPr>
        <w:widowControl w:val="0"/>
        <w:spacing w:after="0" w:line="240" w:lineRule="auto"/>
        <w:jc w:val="center"/>
        <w:rPr>
          <w:rFonts w:ascii="Times New Roman" w:hAnsi="Times New Roman"/>
          <w:b/>
          <w:bCs/>
          <w:sz w:val="24"/>
          <w:szCs w:val="24"/>
        </w:rPr>
      </w:pPr>
    </w:p>
    <w:p w:rsidR="005466FA" w:rsidRPr="007269A8" w:rsidRDefault="005466FA" w:rsidP="0065354C">
      <w:pPr>
        <w:widowControl w:val="0"/>
        <w:spacing w:after="0" w:line="240" w:lineRule="auto"/>
        <w:jc w:val="center"/>
        <w:rPr>
          <w:rFonts w:ascii="Times New Roman" w:hAnsi="Times New Roman"/>
          <w:b/>
          <w:bCs/>
          <w:sz w:val="36"/>
          <w:szCs w:val="36"/>
        </w:rPr>
      </w:pPr>
      <w:r w:rsidRPr="007269A8">
        <w:rPr>
          <w:rFonts w:ascii="Times New Roman" w:hAnsi="Times New Roman"/>
          <w:b/>
          <w:bCs/>
          <w:sz w:val="36"/>
          <w:szCs w:val="36"/>
        </w:rPr>
        <w:t>Муниципальная программа</w:t>
      </w:r>
    </w:p>
    <w:p w:rsidR="005466FA" w:rsidRPr="007269A8" w:rsidRDefault="005466FA" w:rsidP="0065354C">
      <w:pPr>
        <w:widowControl w:val="0"/>
        <w:spacing w:after="0" w:line="240" w:lineRule="auto"/>
        <w:jc w:val="center"/>
        <w:rPr>
          <w:rFonts w:ascii="Times New Roman" w:hAnsi="Times New Roman"/>
          <w:b/>
          <w:bCs/>
          <w:sz w:val="36"/>
          <w:szCs w:val="36"/>
        </w:rPr>
      </w:pPr>
      <w:r w:rsidRPr="007269A8">
        <w:rPr>
          <w:rFonts w:ascii="Times New Roman" w:hAnsi="Times New Roman"/>
          <w:b/>
          <w:bCs/>
          <w:sz w:val="36"/>
          <w:szCs w:val="36"/>
        </w:rPr>
        <w:t>«</w:t>
      </w:r>
      <w:r w:rsidRPr="007269A8">
        <w:rPr>
          <w:rFonts w:ascii="Times New Roman" w:hAnsi="Times New Roman"/>
          <w:b/>
          <w:sz w:val="36"/>
          <w:szCs w:val="36"/>
        </w:rPr>
        <w:t xml:space="preserve">Благоустройство территории </w:t>
      </w:r>
      <w:proofErr w:type="spellStart"/>
      <w:r w:rsidR="002C5319" w:rsidRPr="007269A8">
        <w:rPr>
          <w:rFonts w:ascii="Times New Roman" w:hAnsi="Times New Roman"/>
          <w:b/>
          <w:sz w:val="36"/>
          <w:szCs w:val="36"/>
        </w:rPr>
        <w:t>Сковородневского</w:t>
      </w:r>
      <w:proofErr w:type="spellEnd"/>
      <w:r w:rsidRPr="007269A8">
        <w:rPr>
          <w:rFonts w:ascii="Times New Roman" w:hAnsi="Times New Roman"/>
          <w:b/>
          <w:sz w:val="36"/>
          <w:szCs w:val="36"/>
        </w:rPr>
        <w:t xml:space="preserve"> сельсовета </w:t>
      </w:r>
      <w:proofErr w:type="spellStart"/>
      <w:r w:rsidR="00520F42" w:rsidRPr="007269A8">
        <w:rPr>
          <w:rFonts w:ascii="Times New Roman" w:hAnsi="Times New Roman"/>
          <w:b/>
          <w:sz w:val="36"/>
          <w:szCs w:val="36"/>
        </w:rPr>
        <w:t>Хомутовского</w:t>
      </w:r>
      <w:proofErr w:type="spellEnd"/>
      <w:r w:rsidR="002C6EAF" w:rsidRPr="007269A8">
        <w:rPr>
          <w:rFonts w:ascii="Times New Roman" w:hAnsi="Times New Roman"/>
          <w:b/>
          <w:sz w:val="36"/>
          <w:szCs w:val="36"/>
        </w:rPr>
        <w:t xml:space="preserve"> района Курской области»</w:t>
      </w:r>
    </w:p>
    <w:p w:rsidR="005466FA" w:rsidRPr="002C6EAF" w:rsidRDefault="005466FA" w:rsidP="0065354C">
      <w:pPr>
        <w:widowControl w:val="0"/>
        <w:spacing w:after="0" w:line="240" w:lineRule="auto"/>
        <w:jc w:val="center"/>
        <w:rPr>
          <w:rFonts w:ascii="Times New Roman" w:hAnsi="Times New Roman"/>
          <w:sz w:val="28"/>
          <w:szCs w:val="28"/>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A24AF9" w:rsidRPr="00493C1B" w:rsidRDefault="00A24AF9" w:rsidP="00A24AF9">
      <w:pPr>
        <w:jc w:val="center"/>
        <w:rPr>
          <w:rFonts w:ascii="Times New Roman" w:hAnsi="Times New Roman"/>
          <w:b/>
          <w:sz w:val="28"/>
          <w:szCs w:val="28"/>
        </w:rPr>
      </w:pPr>
      <w:r w:rsidRPr="00493C1B">
        <w:rPr>
          <w:rFonts w:ascii="Times New Roman" w:hAnsi="Times New Roman"/>
          <w:b/>
          <w:sz w:val="28"/>
          <w:szCs w:val="28"/>
        </w:rPr>
        <w:t>Ответственный исполнитель – Другова Людмила Алексеевна – И.о</w:t>
      </w:r>
      <w:proofErr w:type="gramStart"/>
      <w:r w:rsidRPr="00493C1B">
        <w:rPr>
          <w:rFonts w:ascii="Times New Roman" w:hAnsi="Times New Roman"/>
          <w:b/>
          <w:sz w:val="28"/>
          <w:szCs w:val="28"/>
        </w:rPr>
        <w:t>.Г</w:t>
      </w:r>
      <w:proofErr w:type="gramEnd"/>
      <w:r w:rsidRPr="00493C1B">
        <w:rPr>
          <w:rFonts w:ascii="Times New Roman" w:hAnsi="Times New Roman"/>
          <w:b/>
          <w:sz w:val="28"/>
          <w:szCs w:val="28"/>
        </w:rPr>
        <w:t xml:space="preserve">лавы </w:t>
      </w:r>
      <w:proofErr w:type="spellStart"/>
      <w:r w:rsidRPr="00493C1B">
        <w:rPr>
          <w:rFonts w:ascii="Times New Roman" w:hAnsi="Times New Roman"/>
          <w:b/>
          <w:sz w:val="28"/>
          <w:szCs w:val="28"/>
        </w:rPr>
        <w:t>Сковородневского</w:t>
      </w:r>
      <w:proofErr w:type="spellEnd"/>
      <w:r w:rsidRPr="00493C1B">
        <w:rPr>
          <w:rFonts w:ascii="Times New Roman" w:hAnsi="Times New Roman"/>
          <w:b/>
          <w:sz w:val="28"/>
          <w:szCs w:val="28"/>
        </w:rPr>
        <w:t xml:space="preserve"> сельсовета </w:t>
      </w:r>
      <w:proofErr w:type="spellStart"/>
      <w:r w:rsidRPr="00493C1B">
        <w:rPr>
          <w:rFonts w:ascii="Times New Roman" w:hAnsi="Times New Roman"/>
          <w:b/>
          <w:sz w:val="28"/>
          <w:szCs w:val="28"/>
        </w:rPr>
        <w:t>Хомутовского</w:t>
      </w:r>
      <w:proofErr w:type="spellEnd"/>
      <w:r w:rsidRPr="00493C1B">
        <w:rPr>
          <w:rFonts w:ascii="Times New Roman" w:hAnsi="Times New Roman"/>
          <w:b/>
          <w:sz w:val="28"/>
          <w:szCs w:val="28"/>
        </w:rPr>
        <w:t xml:space="preserve"> района Курской области</w:t>
      </w: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A24AF9" w:rsidP="0065354C">
      <w:pPr>
        <w:widowControl w:val="0"/>
        <w:spacing w:after="0" w:line="240" w:lineRule="auto"/>
        <w:jc w:val="both"/>
        <w:rPr>
          <w:rFonts w:ascii="Times New Roman" w:hAnsi="Times New Roman"/>
          <w:sz w:val="24"/>
          <w:szCs w:val="24"/>
        </w:rPr>
      </w:pPr>
      <w:r>
        <w:rPr>
          <w:rFonts w:ascii="Times New Roman" w:hAnsi="Times New Roman"/>
          <w:sz w:val="24"/>
          <w:szCs w:val="24"/>
        </w:rPr>
        <w:t>Телефон 841737(3-92-24)</w:t>
      </w: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Default="005466FA" w:rsidP="0065354C">
      <w:pPr>
        <w:widowControl w:val="0"/>
        <w:spacing w:after="0" w:line="240" w:lineRule="auto"/>
        <w:jc w:val="both"/>
        <w:rPr>
          <w:rFonts w:ascii="Times New Roman" w:hAnsi="Times New Roman"/>
          <w:sz w:val="24"/>
          <w:szCs w:val="24"/>
        </w:rPr>
      </w:pPr>
    </w:p>
    <w:p w:rsidR="002C6EAF" w:rsidRDefault="002C6EAF" w:rsidP="0065354C">
      <w:pPr>
        <w:widowControl w:val="0"/>
        <w:spacing w:after="0" w:line="240" w:lineRule="auto"/>
        <w:jc w:val="both"/>
        <w:rPr>
          <w:rFonts w:ascii="Times New Roman" w:hAnsi="Times New Roman"/>
          <w:sz w:val="24"/>
          <w:szCs w:val="24"/>
        </w:rPr>
      </w:pPr>
    </w:p>
    <w:p w:rsidR="002C6EAF" w:rsidRPr="00520F42" w:rsidRDefault="002C6EAF"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widowControl w:val="0"/>
        <w:spacing w:after="0" w:line="240" w:lineRule="auto"/>
        <w:jc w:val="both"/>
        <w:rPr>
          <w:rFonts w:ascii="Times New Roman" w:hAnsi="Times New Roman"/>
          <w:sz w:val="24"/>
          <w:szCs w:val="24"/>
        </w:rPr>
      </w:pPr>
    </w:p>
    <w:p w:rsidR="005466FA" w:rsidRPr="00520F42" w:rsidRDefault="005466FA" w:rsidP="0065354C">
      <w:pPr>
        <w:pStyle w:val="ConsPlusNormal1"/>
        <w:ind w:firstLine="0"/>
        <w:jc w:val="center"/>
        <w:outlineLvl w:val="1"/>
        <w:rPr>
          <w:rFonts w:ascii="Times New Roman" w:hAnsi="Times New Roman" w:cs="Times New Roman"/>
          <w:b/>
          <w:sz w:val="24"/>
          <w:szCs w:val="24"/>
        </w:rPr>
      </w:pPr>
      <w:r w:rsidRPr="00520F42">
        <w:rPr>
          <w:rFonts w:ascii="Times New Roman" w:hAnsi="Times New Roman" w:cs="Times New Roman"/>
          <w:b/>
          <w:sz w:val="24"/>
          <w:szCs w:val="24"/>
        </w:rPr>
        <w:lastRenderedPageBreak/>
        <w:t>Паспорт муниципальной программы</w:t>
      </w:r>
    </w:p>
    <w:p w:rsidR="002C6EAF" w:rsidRDefault="005466FA" w:rsidP="0065354C">
      <w:pPr>
        <w:spacing w:after="0" w:line="240" w:lineRule="auto"/>
        <w:ind w:right="-2"/>
        <w:jc w:val="center"/>
        <w:rPr>
          <w:rFonts w:ascii="Times New Roman" w:hAnsi="Times New Roman"/>
          <w:b/>
          <w:sz w:val="24"/>
          <w:szCs w:val="24"/>
        </w:rPr>
      </w:pPr>
      <w:r w:rsidRPr="00520F42">
        <w:rPr>
          <w:rFonts w:ascii="Times New Roman" w:hAnsi="Times New Roman"/>
          <w:b/>
          <w:sz w:val="24"/>
          <w:szCs w:val="24"/>
        </w:rPr>
        <w:t xml:space="preserve">« Благоустройство территории </w:t>
      </w:r>
      <w:proofErr w:type="spellStart"/>
      <w:r w:rsidR="002C5319">
        <w:rPr>
          <w:rFonts w:ascii="Times New Roman" w:hAnsi="Times New Roman"/>
          <w:b/>
          <w:sz w:val="24"/>
          <w:szCs w:val="24"/>
        </w:rPr>
        <w:t>Сковородневского</w:t>
      </w:r>
      <w:proofErr w:type="spellEnd"/>
      <w:r w:rsidRPr="00520F42">
        <w:rPr>
          <w:rFonts w:ascii="Times New Roman" w:hAnsi="Times New Roman"/>
          <w:b/>
          <w:sz w:val="24"/>
          <w:szCs w:val="24"/>
        </w:rPr>
        <w:t xml:space="preserve"> сельсовета </w:t>
      </w:r>
    </w:p>
    <w:p w:rsidR="005466FA" w:rsidRPr="00520F42" w:rsidRDefault="00520F42" w:rsidP="0065354C">
      <w:pPr>
        <w:spacing w:after="0" w:line="240" w:lineRule="auto"/>
        <w:ind w:right="-2"/>
        <w:jc w:val="center"/>
        <w:rPr>
          <w:rFonts w:ascii="Times New Roman" w:hAnsi="Times New Roman"/>
          <w:b/>
          <w:sz w:val="24"/>
          <w:szCs w:val="24"/>
        </w:rPr>
      </w:pPr>
      <w:r>
        <w:rPr>
          <w:rFonts w:ascii="Times New Roman" w:hAnsi="Times New Roman"/>
          <w:b/>
          <w:sz w:val="24"/>
          <w:szCs w:val="24"/>
        </w:rPr>
        <w:t>Хомутовского</w:t>
      </w:r>
      <w:r w:rsidR="002C6EAF">
        <w:rPr>
          <w:rFonts w:ascii="Times New Roman" w:hAnsi="Times New Roman"/>
          <w:b/>
          <w:sz w:val="24"/>
          <w:szCs w:val="24"/>
        </w:rPr>
        <w:t xml:space="preserve"> района Курской области»</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rsidP="002C6EAF">
            <w:pPr>
              <w:spacing w:after="0" w:line="240" w:lineRule="auto"/>
              <w:jc w:val="both"/>
              <w:rPr>
                <w:rFonts w:ascii="Times New Roman" w:hAnsi="Times New Roman"/>
                <w:sz w:val="24"/>
                <w:szCs w:val="24"/>
              </w:rPr>
            </w:pPr>
            <w:r w:rsidRPr="00520F42">
              <w:rPr>
                <w:rFonts w:ascii="Times New Roman" w:hAnsi="Times New Roman"/>
                <w:sz w:val="24"/>
                <w:szCs w:val="24"/>
              </w:rPr>
              <w:t xml:space="preserve">«Благоустройство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 (далее – «Программа»)</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bCs/>
                <w:sz w:val="24"/>
                <w:szCs w:val="24"/>
              </w:rPr>
            </w:pPr>
            <w:r w:rsidRPr="00520F42">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5466FA" w:rsidRPr="00520F42"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1. «Организация и содержание прочих объектов благоустройства» </w:t>
            </w:r>
          </w:p>
          <w:p w:rsidR="005466FA" w:rsidRPr="00520F42" w:rsidRDefault="005466FA">
            <w:pPr>
              <w:spacing w:after="0" w:line="240" w:lineRule="auto"/>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hd w:val="clear" w:color="auto" w:fill="FFFFFF"/>
              <w:spacing w:after="0" w:line="240" w:lineRule="auto"/>
              <w:jc w:val="both"/>
              <w:rPr>
                <w:rFonts w:ascii="Times New Roman" w:hAnsi="Times New Roman"/>
                <w:sz w:val="24"/>
                <w:szCs w:val="24"/>
              </w:rPr>
            </w:pPr>
            <w:r w:rsidRPr="00520F42">
              <w:rPr>
                <w:rFonts w:ascii="Times New Roman" w:hAnsi="Times New Roman"/>
                <w:sz w:val="24"/>
                <w:szCs w:val="24"/>
              </w:rPr>
              <w:t xml:space="preserve"> Совершенствование </w:t>
            </w:r>
            <w:r w:rsidR="002C6EAF" w:rsidRPr="00520F42">
              <w:rPr>
                <w:rFonts w:ascii="Times New Roman" w:hAnsi="Times New Roman"/>
                <w:sz w:val="24"/>
                <w:szCs w:val="24"/>
              </w:rPr>
              <w:t>системы благоустройства</w:t>
            </w:r>
            <w:r w:rsidR="00A64F48">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2. Приведение в качественное состояние элементов благоустройства.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4. Привлечение жителей к участию в решении проблем благоустройства.</w:t>
            </w:r>
          </w:p>
          <w:p w:rsidR="005466FA" w:rsidRPr="00520F42" w:rsidRDefault="00A24AF9">
            <w:pPr>
              <w:spacing w:after="0" w:line="240" w:lineRule="auto"/>
              <w:ind w:firstLine="470"/>
              <w:jc w:val="both"/>
              <w:rPr>
                <w:rFonts w:ascii="Times New Roman" w:hAnsi="Times New Roman"/>
                <w:sz w:val="24"/>
                <w:szCs w:val="24"/>
              </w:rPr>
            </w:pPr>
            <w:r>
              <w:rPr>
                <w:rFonts w:ascii="Times New Roman" w:hAnsi="Times New Roman"/>
                <w:sz w:val="24"/>
                <w:szCs w:val="24"/>
              </w:rPr>
              <w:t>5</w:t>
            </w:r>
            <w:r w:rsidR="005466FA"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A24AF9">
            <w:pPr>
              <w:spacing w:after="0" w:line="240" w:lineRule="auto"/>
              <w:ind w:firstLine="470"/>
              <w:jc w:val="both"/>
              <w:rPr>
                <w:rFonts w:ascii="Times New Roman" w:hAnsi="Times New Roman"/>
                <w:sz w:val="24"/>
                <w:szCs w:val="24"/>
              </w:rPr>
            </w:pPr>
            <w:r>
              <w:rPr>
                <w:rFonts w:ascii="Times New Roman" w:hAnsi="Times New Roman"/>
                <w:sz w:val="24"/>
                <w:szCs w:val="24"/>
              </w:rPr>
              <w:t>6</w:t>
            </w:r>
            <w:r w:rsidR="005466FA"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pPr>
              <w:pStyle w:val="ConsPlusCell"/>
              <w:spacing w:line="276" w:lineRule="auto"/>
              <w:ind w:firstLine="328"/>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pPr>
              <w:pStyle w:val="ConsPlusCell"/>
              <w:spacing w:line="276" w:lineRule="auto"/>
              <w:ind w:firstLine="328"/>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pPr>
              <w:pStyle w:val="ConsPlusCell"/>
              <w:spacing w:line="276" w:lineRule="auto"/>
              <w:rPr>
                <w:rFonts w:ascii="Times New Roman" w:hAnsi="Times New Roman" w:cs="Times New Roman"/>
                <w:sz w:val="24"/>
                <w:szCs w:val="24"/>
              </w:rPr>
            </w:pPr>
          </w:p>
        </w:tc>
      </w:tr>
      <w:tr w:rsidR="005466FA" w:rsidRPr="00520F42"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891AB9">
            <w:pPr>
              <w:spacing w:after="0" w:line="240" w:lineRule="auto"/>
              <w:rPr>
                <w:rFonts w:ascii="Times New Roman" w:hAnsi="Times New Roman"/>
                <w:sz w:val="24"/>
                <w:szCs w:val="24"/>
              </w:rPr>
            </w:pPr>
            <w:r>
              <w:rPr>
                <w:rFonts w:ascii="Times New Roman" w:hAnsi="Times New Roman"/>
                <w:sz w:val="24"/>
                <w:szCs w:val="24"/>
              </w:rPr>
              <w:t>2019-2021</w:t>
            </w:r>
            <w:r w:rsidR="005466FA" w:rsidRPr="00520F42">
              <w:rPr>
                <w:rFonts w:ascii="Times New Roman" w:hAnsi="Times New Roman"/>
                <w:sz w:val="24"/>
                <w:szCs w:val="24"/>
              </w:rPr>
              <w:t xml:space="preserve"> годы, в один этап</w:t>
            </w:r>
          </w:p>
          <w:p w:rsidR="005466FA" w:rsidRPr="00520F42" w:rsidRDefault="005466FA">
            <w:pPr>
              <w:spacing w:after="0" w:line="240" w:lineRule="auto"/>
              <w:ind w:firstLine="317"/>
              <w:rPr>
                <w:rFonts w:ascii="Times New Roman" w:hAnsi="Times New Roman"/>
                <w:sz w:val="24"/>
                <w:szCs w:val="24"/>
              </w:rPr>
            </w:pPr>
          </w:p>
        </w:tc>
      </w:tr>
      <w:tr w:rsidR="005466FA" w:rsidRPr="00520F42"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sidR="00891AB9">
              <w:rPr>
                <w:rFonts w:ascii="Times New Roman" w:hAnsi="Times New Roman"/>
                <w:sz w:val="24"/>
                <w:szCs w:val="24"/>
              </w:rPr>
              <w:t xml:space="preserve">а весь период составляет </w:t>
            </w:r>
            <w:r w:rsidRPr="00520F42">
              <w:rPr>
                <w:rFonts w:ascii="Times New Roman" w:hAnsi="Times New Roman"/>
                <w:sz w:val="24"/>
                <w:szCs w:val="24"/>
              </w:rPr>
              <w:t xml:space="preserve"> рублей, в том ч</w:t>
            </w:r>
            <w:r w:rsidR="00891AB9">
              <w:rPr>
                <w:rFonts w:ascii="Times New Roman" w:hAnsi="Times New Roman"/>
                <w:sz w:val="24"/>
                <w:szCs w:val="24"/>
              </w:rPr>
              <w:t xml:space="preserve">исле из местного бюджета    </w:t>
            </w:r>
            <w:r w:rsidRPr="00520F42">
              <w:rPr>
                <w:rFonts w:ascii="Times New Roman" w:hAnsi="Times New Roman"/>
                <w:sz w:val="24"/>
                <w:szCs w:val="24"/>
              </w:rPr>
              <w:t xml:space="preserve"> рублей:</w:t>
            </w:r>
          </w:p>
          <w:p w:rsidR="005466FA" w:rsidRPr="007F6597" w:rsidRDefault="00891A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r w:rsidR="005466FA" w:rsidRPr="00520F42">
              <w:rPr>
                <w:rFonts w:ascii="Times New Roman" w:hAnsi="Times New Roman"/>
                <w:sz w:val="24"/>
                <w:szCs w:val="24"/>
              </w:rPr>
              <w:t xml:space="preserve"> год </w:t>
            </w:r>
            <w:r w:rsidR="005466FA" w:rsidRPr="007F6597">
              <w:rPr>
                <w:rFonts w:ascii="Times New Roman" w:hAnsi="Times New Roman"/>
                <w:sz w:val="24"/>
                <w:szCs w:val="24"/>
              </w:rPr>
              <w:t xml:space="preserve">– </w:t>
            </w:r>
            <w:r w:rsidR="007F6597">
              <w:rPr>
                <w:rFonts w:ascii="Times New Roman" w:hAnsi="Times New Roman"/>
                <w:sz w:val="24"/>
                <w:szCs w:val="24"/>
              </w:rPr>
              <w:t>1</w:t>
            </w:r>
            <w:r w:rsidR="005466FA" w:rsidRPr="007F6597">
              <w:rPr>
                <w:rFonts w:ascii="Times New Roman" w:hAnsi="Times New Roman"/>
                <w:sz w:val="24"/>
                <w:szCs w:val="24"/>
              </w:rPr>
              <w:t xml:space="preserve"> 000 рублей;</w:t>
            </w:r>
          </w:p>
          <w:p w:rsidR="005466FA" w:rsidRPr="007F6597" w:rsidRDefault="00891AB9">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2020</w:t>
            </w:r>
            <w:r w:rsidR="005466FA" w:rsidRPr="007F6597">
              <w:rPr>
                <w:rFonts w:ascii="Times New Roman" w:hAnsi="Times New Roman"/>
                <w:sz w:val="24"/>
                <w:szCs w:val="24"/>
              </w:rPr>
              <w:t xml:space="preserve"> год – </w:t>
            </w:r>
            <w:r w:rsidR="007F6597">
              <w:rPr>
                <w:rFonts w:ascii="Times New Roman" w:hAnsi="Times New Roman"/>
                <w:sz w:val="24"/>
                <w:szCs w:val="24"/>
              </w:rPr>
              <w:t>1</w:t>
            </w:r>
            <w:r w:rsidR="005466FA" w:rsidRPr="007F6597">
              <w:rPr>
                <w:rFonts w:ascii="Times New Roman" w:hAnsi="Times New Roman"/>
                <w:sz w:val="24"/>
                <w:szCs w:val="24"/>
              </w:rPr>
              <w:t xml:space="preserve"> 000 рублей;</w:t>
            </w:r>
          </w:p>
          <w:p w:rsidR="005466FA" w:rsidRPr="00520F42" w:rsidRDefault="00891AB9">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2021</w:t>
            </w:r>
            <w:r w:rsidR="005466FA" w:rsidRPr="007F6597">
              <w:rPr>
                <w:rFonts w:ascii="Times New Roman" w:hAnsi="Times New Roman"/>
                <w:sz w:val="24"/>
                <w:szCs w:val="24"/>
              </w:rPr>
              <w:t xml:space="preserve"> год – </w:t>
            </w:r>
            <w:r w:rsidR="007F6597">
              <w:rPr>
                <w:rFonts w:ascii="Times New Roman" w:hAnsi="Times New Roman"/>
                <w:sz w:val="24"/>
                <w:szCs w:val="24"/>
              </w:rPr>
              <w:t>1</w:t>
            </w:r>
            <w:r w:rsidR="005466FA" w:rsidRPr="007F6597">
              <w:rPr>
                <w:rFonts w:ascii="Times New Roman" w:hAnsi="Times New Roman"/>
                <w:sz w:val="24"/>
                <w:szCs w:val="24"/>
              </w:rPr>
              <w:t xml:space="preserve"> 000 рублей;</w:t>
            </w:r>
          </w:p>
          <w:p w:rsidR="005466FA" w:rsidRPr="007F6597" w:rsidRDefault="005466FA" w:rsidP="00891AB9">
            <w:pPr>
              <w:autoSpaceDE w:val="0"/>
              <w:autoSpaceDN w:val="0"/>
              <w:adjustRightInd w:val="0"/>
              <w:spacing w:after="0" w:line="240" w:lineRule="auto"/>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7F6597">
              <w:rPr>
                <w:rFonts w:ascii="Times New Roman" w:hAnsi="Times New Roman"/>
                <w:sz w:val="24"/>
                <w:szCs w:val="24"/>
              </w:rPr>
              <w:t>3</w:t>
            </w:r>
            <w:r w:rsidRPr="007F6597">
              <w:rPr>
                <w:rFonts w:ascii="Times New Roman" w:hAnsi="Times New Roman"/>
                <w:sz w:val="24"/>
                <w:szCs w:val="24"/>
              </w:rPr>
              <w:t xml:space="preserve"> 000 рублей:</w:t>
            </w:r>
          </w:p>
          <w:p w:rsidR="005466FA" w:rsidRPr="007F6597"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2019 год – </w:t>
            </w:r>
            <w:r w:rsid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7F6597"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2020 год – </w:t>
            </w:r>
            <w:r w:rsid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rsidP="00826F24">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2021 год – </w:t>
            </w:r>
            <w:r w:rsid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rsidP="00891AB9">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Единое управление  благоустройством муниципального образования.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-Определение перспективы улучшения бла</w:t>
            </w:r>
            <w:r w:rsidR="00891AB9">
              <w:rPr>
                <w:rFonts w:ascii="Times New Roman" w:hAnsi="Times New Roman"/>
                <w:sz w:val="24"/>
                <w:szCs w:val="24"/>
              </w:rPr>
              <w:t xml:space="preserve">гоустройства </w:t>
            </w:r>
            <w:proofErr w:type="spellStart"/>
            <w:r w:rsidR="002C5319">
              <w:rPr>
                <w:rFonts w:ascii="Times New Roman" w:hAnsi="Times New Roman"/>
                <w:sz w:val="24"/>
                <w:szCs w:val="24"/>
              </w:rPr>
              <w:t>Сковородневского</w:t>
            </w:r>
            <w:proofErr w:type="spellEnd"/>
            <w:r w:rsidR="00891AB9">
              <w:rPr>
                <w:rFonts w:ascii="Times New Roman" w:hAnsi="Times New Roman"/>
                <w:sz w:val="24"/>
                <w:szCs w:val="24"/>
              </w:rPr>
              <w:t xml:space="preserve"> сельсовета</w:t>
            </w:r>
            <w:proofErr w:type="gramStart"/>
            <w:r w:rsidR="00891AB9">
              <w:rPr>
                <w:rFonts w:ascii="Times New Roman" w:hAnsi="Times New Roman"/>
                <w:sz w:val="24"/>
                <w:szCs w:val="24"/>
              </w:rPr>
              <w:t xml:space="preserve"> </w:t>
            </w:r>
            <w:r w:rsidRPr="00520F42">
              <w:rPr>
                <w:rFonts w:ascii="Times New Roman" w:hAnsi="Times New Roman"/>
                <w:sz w:val="24"/>
                <w:szCs w:val="24"/>
              </w:rPr>
              <w:t>.</w:t>
            </w:r>
            <w:proofErr w:type="gramEnd"/>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-Создание условий для работы и отдыха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-Улучшение состояния территории </w:t>
            </w:r>
            <w:r w:rsidR="00891AB9">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891AB9">
              <w:rPr>
                <w:rFonts w:ascii="Times New Roman" w:hAnsi="Times New Roman"/>
                <w:sz w:val="24"/>
                <w:szCs w:val="24"/>
              </w:rPr>
              <w:t xml:space="preserve"> сельсовета </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 Привитие </w:t>
            </w:r>
            <w:proofErr w:type="spellStart"/>
            <w:r w:rsidRPr="00520F42">
              <w:rPr>
                <w:rFonts w:ascii="Times New Roman" w:hAnsi="Times New Roman"/>
                <w:sz w:val="24"/>
                <w:szCs w:val="24"/>
              </w:rPr>
              <w:t>жителям</w:t>
            </w:r>
            <w:r w:rsidR="00891AB9">
              <w:rPr>
                <w:rFonts w:ascii="Times New Roman" w:hAnsi="Times New Roman"/>
                <w:sz w:val="24"/>
                <w:szCs w:val="24"/>
              </w:rPr>
              <w:t>сельсовета</w:t>
            </w:r>
            <w:proofErr w:type="spellEnd"/>
            <w:r w:rsidRPr="00520F42">
              <w:rPr>
                <w:rFonts w:ascii="Times New Roman" w:hAnsi="Times New Roman"/>
                <w:sz w:val="24"/>
                <w:szCs w:val="24"/>
              </w:rPr>
              <w:t xml:space="preserve"> любви и уважения к своему поселению, к соблюдению чистоты и порядка на территории </w:t>
            </w:r>
            <w:r w:rsidR="00891AB9">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240" w:lineRule="auto"/>
        <w:jc w:val="both"/>
        <w:rPr>
          <w:rFonts w:ascii="Times New Roman" w:hAnsi="Times New Roman"/>
          <w:sz w:val="24"/>
          <w:szCs w:val="24"/>
        </w:rPr>
      </w:pPr>
      <w:r w:rsidRPr="00520F42">
        <w:rPr>
          <w:rFonts w:ascii="Times New Roman" w:hAnsi="Times New Roman"/>
          <w:sz w:val="24"/>
          <w:szCs w:val="24"/>
        </w:rPr>
        <w:t> </w:t>
      </w: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 и обоснование необходимости ее решения программными мероприятиями</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Одной из приоритетных проблем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5466FA" w:rsidRPr="00520F42" w:rsidRDefault="005466FA" w:rsidP="0065354C">
      <w:pPr>
        <w:pStyle w:val="a4"/>
        <w:spacing w:before="0" w:beforeAutospacing="0" w:after="0" w:afterAutospacing="0"/>
        <w:ind w:firstLine="709"/>
        <w:jc w:val="both"/>
      </w:pPr>
      <w:r w:rsidRPr="00520F42">
        <w:t xml:space="preserve">Большие нарекания вызывает санитарное состояние территории </w:t>
      </w:r>
      <w:proofErr w:type="spellStart"/>
      <w:r w:rsidR="002C5319">
        <w:t>Сковородневского</w:t>
      </w:r>
      <w:proofErr w:type="spellEnd"/>
      <w:r w:rsidRPr="00520F42">
        <w:t xml:space="preserve"> сельсовета. В настоящее время население </w:t>
      </w:r>
      <w:proofErr w:type="spellStart"/>
      <w:r w:rsidR="002C5319">
        <w:t>Сковородневского</w:t>
      </w:r>
      <w:proofErr w:type="spellEnd"/>
      <w:r w:rsidR="002C5319">
        <w:t xml:space="preserve"> сельсовета составляет </w:t>
      </w:r>
      <w:r w:rsidR="00891AB9">
        <w:t>4</w:t>
      </w:r>
      <w:r w:rsidR="002C5319">
        <w:t>7</w:t>
      </w:r>
      <w:r w:rsidR="00891AB9">
        <w:t>5</w:t>
      </w:r>
      <w:r w:rsidRPr="00520F42">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5466FA" w:rsidRPr="00520F42" w:rsidRDefault="005466FA" w:rsidP="0065354C">
      <w:pPr>
        <w:pStyle w:val="a4"/>
        <w:spacing w:before="0" w:beforeAutospacing="0" w:after="0" w:afterAutospacing="0"/>
        <w:ind w:firstLine="709"/>
        <w:jc w:val="both"/>
      </w:pPr>
      <w:r w:rsidRPr="00520F42">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printj"/>
        <w:spacing w:before="0" w:beforeAutospacing="0" w:after="0" w:afterAutospacing="0"/>
        <w:ind w:firstLine="709"/>
        <w:jc w:val="both"/>
      </w:pPr>
      <w:r w:rsidRPr="00520F42">
        <w:lastRenderedPageBreak/>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w:t>
      </w:r>
      <w:proofErr w:type="spellStart"/>
      <w:r w:rsidR="002C5319">
        <w:t>Сковородневского</w:t>
      </w:r>
      <w:proofErr w:type="spellEnd"/>
      <w:r w:rsidRPr="00520F42">
        <w:t xml:space="preserve">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66FA" w:rsidRPr="00520F42" w:rsidRDefault="005466FA" w:rsidP="0065354C">
      <w:pPr>
        <w:pStyle w:val="printj"/>
        <w:spacing w:before="0" w:beforeAutospacing="0" w:after="0" w:afterAutospacing="0"/>
        <w:ind w:firstLine="709"/>
        <w:jc w:val="both"/>
      </w:pPr>
      <w:r w:rsidRPr="00520F42">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proofErr w:type="spellStart"/>
      <w:r w:rsidR="002C5319">
        <w:t>Сковородневского</w:t>
      </w:r>
      <w:proofErr w:type="spellEnd"/>
      <w:r w:rsidRPr="00520F42">
        <w:t xml:space="preserve">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66FA" w:rsidRPr="00520F42" w:rsidRDefault="005466FA" w:rsidP="0065354C">
      <w:pPr>
        <w:pStyle w:val="printj"/>
        <w:spacing w:before="0" w:beforeAutospacing="0" w:after="0" w:afterAutospacing="0"/>
        <w:ind w:firstLine="709"/>
        <w:jc w:val="both"/>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Программы </w:t>
      </w:r>
      <w:r w:rsidR="00891AB9" w:rsidRPr="00520F42">
        <w:rPr>
          <w:rFonts w:ascii="Times New Roman" w:hAnsi="Times New Roman"/>
          <w:sz w:val="24"/>
          <w:szCs w:val="24"/>
        </w:rPr>
        <w:t xml:space="preserve">является </w:t>
      </w:r>
      <w:r w:rsidR="00A24AF9">
        <w:rPr>
          <w:rFonts w:ascii="Times New Roman" w:hAnsi="Times New Roman"/>
          <w:sz w:val="24"/>
          <w:szCs w:val="24"/>
        </w:rPr>
        <w:t xml:space="preserve">совершенствование системы благоустройства </w:t>
      </w:r>
      <w:r w:rsidRPr="00520F42">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r w:rsidR="00A24AF9">
        <w:rPr>
          <w:rFonts w:ascii="Times New Roman" w:hAnsi="Times New Roman"/>
          <w:sz w:val="24"/>
          <w:szCs w:val="24"/>
        </w:rPr>
        <w:t xml:space="preserve"> </w:t>
      </w:r>
      <w:proofErr w:type="spellStart"/>
      <w:r w:rsidR="00A24AF9">
        <w:rPr>
          <w:rFonts w:ascii="Times New Roman" w:hAnsi="Times New Roman"/>
          <w:sz w:val="24"/>
          <w:szCs w:val="24"/>
        </w:rPr>
        <w:t>Хомутовского</w:t>
      </w:r>
      <w:proofErr w:type="spellEnd"/>
      <w:r w:rsidR="00A24AF9">
        <w:rPr>
          <w:rFonts w:ascii="Times New Roman" w:hAnsi="Times New Roman"/>
          <w:sz w:val="24"/>
          <w:szCs w:val="24"/>
        </w:rPr>
        <w:t xml:space="preserve"> района Курской области, создание комфортных условий проживания и отдыха населения</w:t>
      </w:r>
      <w:r w:rsidRPr="00520F42">
        <w:rPr>
          <w:rFonts w:ascii="Times New Roman" w:hAnsi="Times New Roman"/>
          <w:sz w:val="24"/>
          <w:szCs w:val="24"/>
        </w:rPr>
        <w:t>.</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bCs/>
          <w:iCs/>
          <w:sz w:val="24"/>
          <w:szCs w:val="24"/>
        </w:rPr>
        <w:t xml:space="preserve">Задачи Программы направлены на повышение </w:t>
      </w:r>
      <w:r w:rsidR="00891AB9" w:rsidRPr="00520F42">
        <w:rPr>
          <w:rFonts w:ascii="Times New Roman" w:hAnsi="Times New Roman"/>
          <w:bCs/>
          <w:iCs/>
          <w:sz w:val="24"/>
          <w:szCs w:val="24"/>
        </w:rPr>
        <w:t>уровня благоустройства</w:t>
      </w:r>
      <w:r w:rsidRPr="00520F42">
        <w:rPr>
          <w:rFonts w:ascii="Times New Roman" w:hAnsi="Times New Roman"/>
          <w:bCs/>
          <w:iCs/>
          <w:sz w:val="24"/>
          <w:szCs w:val="24"/>
        </w:rPr>
        <w:t xml:space="preserve"> территорий населенных пунктов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Показатели и целевые индикаторы Программы:</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соответствия объектов внешнего благоустройства (наружного освещения) ГОСТу;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891AB9" w:rsidP="0065354C">
      <w:pPr>
        <w:spacing w:after="0" w:line="240" w:lineRule="auto"/>
        <w:ind w:firstLine="709"/>
        <w:jc w:val="both"/>
        <w:rPr>
          <w:rFonts w:ascii="Times New Roman" w:hAnsi="Times New Roman"/>
          <w:sz w:val="24"/>
          <w:szCs w:val="24"/>
        </w:rPr>
      </w:pPr>
      <w:r>
        <w:rPr>
          <w:rFonts w:ascii="Times New Roman" w:hAnsi="Times New Roman"/>
          <w:sz w:val="24"/>
          <w:szCs w:val="24"/>
        </w:rPr>
        <w:t>Сроки реализации Программы. 2019 – 2021</w:t>
      </w:r>
      <w:r w:rsidR="005466FA" w:rsidRPr="00520F42">
        <w:rPr>
          <w:rFonts w:ascii="Times New Roman" w:hAnsi="Times New Roman"/>
          <w:sz w:val="24"/>
          <w:szCs w:val="24"/>
        </w:rPr>
        <w:t xml:space="preserve"> годы, в один этап.</w:t>
      </w: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3. Система программных мероприятий, ресурсное обеспечение Программы</w:t>
      </w:r>
    </w:p>
    <w:p w:rsidR="005466FA" w:rsidRPr="00520F42" w:rsidRDefault="005466FA" w:rsidP="0065354C">
      <w:pPr>
        <w:shd w:val="clear" w:color="auto" w:fill="F8FAFB"/>
        <w:spacing w:after="0" w:line="240" w:lineRule="auto"/>
        <w:jc w:val="center"/>
        <w:rPr>
          <w:rFonts w:ascii="Times New Roman" w:hAnsi="Times New Roman"/>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Для обеспечения Программы </w:t>
      </w:r>
      <w:r w:rsidR="00A24AF9">
        <w:rPr>
          <w:rFonts w:ascii="Times New Roman" w:hAnsi="Times New Roman"/>
          <w:sz w:val="24"/>
          <w:szCs w:val="24"/>
        </w:rPr>
        <w:t xml:space="preserve">выделяется основное мероприятие </w:t>
      </w:r>
      <w:r w:rsidR="00353BAD">
        <w:rPr>
          <w:rFonts w:ascii="Times New Roman" w:hAnsi="Times New Roman"/>
          <w:sz w:val="24"/>
          <w:szCs w:val="24"/>
        </w:rPr>
        <w:t xml:space="preserve">« Благоустройство территории </w:t>
      </w:r>
      <w:proofErr w:type="spellStart"/>
      <w:r w:rsidR="00353BAD">
        <w:rPr>
          <w:rFonts w:ascii="Times New Roman" w:hAnsi="Times New Roman"/>
          <w:sz w:val="24"/>
          <w:szCs w:val="24"/>
        </w:rPr>
        <w:t>Сковородневского</w:t>
      </w:r>
      <w:proofErr w:type="spellEnd"/>
      <w:r w:rsidR="00353BAD">
        <w:rPr>
          <w:rFonts w:ascii="Times New Roman" w:hAnsi="Times New Roman"/>
          <w:sz w:val="24"/>
          <w:szCs w:val="24"/>
        </w:rPr>
        <w:t xml:space="preserve"> сельсовета </w:t>
      </w:r>
      <w:proofErr w:type="spellStart"/>
      <w:r w:rsidR="00353BAD">
        <w:rPr>
          <w:rFonts w:ascii="Times New Roman" w:hAnsi="Times New Roman"/>
          <w:sz w:val="24"/>
          <w:szCs w:val="24"/>
        </w:rPr>
        <w:t>Хомутовского</w:t>
      </w:r>
      <w:proofErr w:type="spellEnd"/>
      <w:r w:rsidR="00353BAD">
        <w:rPr>
          <w:rFonts w:ascii="Times New Roman" w:hAnsi="Times New Roman"/>
          <w:sz w:val="24"/>
          <w:szCs w:val="24"/>
        </w:rPr>
        <w:t xml:space="preserve"> района Курской области» Пр</w:t>
      </w:r>
      <w:r w:rsidRPr="00520F42">
        <w:rPr>
          <w:rFonts w:ascii="Times New Roman" w:hAnsi="Times New Roman"/>
          <w:sz w:val="24"/>
          <w:szCs w:val="24"/>
        </w:rPr>
        <w:t>едлагается регулярно проводить следующие мероприятия: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содержанию и реконструкции объектов освещения;</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lastRenderedPageBreak/>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удалению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Общий объем финансирования Программы</w:t>
      </w:r>
      <w:r w:rsidR="00353BAD">
        <w:rPr>
          <w:rFonts w:ascii="Times New Roman" w:hAnsi="Times New Roman"/>
          <w:sz w:val="24"/>
          <w:szCs w:val="24"/>
        </w:rPr>
        <w:t xml:space="preserve"> приведены в приложении №</w:t>
      </w:r>
      <w:r w:rsidR="004F15FA">
        <w:rPr>
          <w:rFonts w:ascii="Times New Roman" w:hAnsi="Times New Roman"/>
          <w:sz w:val="24"/>
          <w:szCs w:val="24"/>
        </w:rPr>
        <w:t xml:space="preserve"> 4</w:t>
      </w:r>
      <w:r w:rsidR="00353BAD">
        <w:rPr>
          <w:rFonts w:ascii="Times New Roman" w:hAnsi="Times New Roman"/>
          <w:sz w:val="24"/>
          <w:szCs w:val="24"/>
        </w:rPr>
        <w:t xml:space="preserve"> и </w:t>
      </w:r>
      <w:r w:rsidR="004F15FA">
        <w:rPr>
          <w:rFonts w:ascii="Times New Roman" w:hAnsi="Times New Roman"/>
          <w:sz w:val="24"/>
          <w:szCs w:val="24"/>
        </w:rPr>
        <w:t>5</w:t>
      </w:r>
      <w:r w:rsidR="00353BAD">
        <w:rPr>
          <w:rFonts w:ascii="Times New Roman" w:hAnsi="Times New Roman"/>
          <w:sz w:val="24"/>
          <w:szCs w:val="24"/>
        </w:rPr>
        <w:t xml:space="preserve"> к  программе.</w:t>
      </w:r>
      <w:r w:rsidRPr="00520F42">
        <w:rPr>
          <w:rFonts w:ascii="Times New Roman" w:hAnsi="Times New Roman"/>
          <w:sz w:val="24"/>
          <w:szCs w:val="24"/>
        </w:rPr>
        <w:t xml:space="preserve"> </w:t>
      </w: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4. Нормативное обеспечение</w:t>
      </w:r>
    </w:p>
    <w:p w:rsidR="005466FA" w:rsidRPr="00520F42" w:rsidRDefault="005466FA" w:rsidP="0065354C">
      <w:pPr>
        <w:spacing w:after="0" w:line="240" w:lineRule="auto"/>
        <w:ind w:firstLine="709"/>
        <w:jc w:val="both"/>
        <w:rPr>
          <w:rFonts w:ascii="Times New Roman" w:hAnsi="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Направление исполнения, порядок предоставления и расходования финансовых сре</w:t>
      </w:r>
      <w:proofErr w:type="gramStart"/>
      <w:r w:rsidRPr="00520F42">
        <w:rPr>
          <w:rFonts w:ascii="Times New Roman" w:hAnsi="Times New Roman"/>
          <w:sz w:val="24"/>
          <w:szCs w:val="24"/>
        </w:rPr>
        <w:t>дств дл</w:t>
      </w:r>
      <w:proofErr w:type="gramEnd"/>
      <w:r w:rsidRPr="00520F42">
        <w:rPr>
          <w:rFonts w:ascii="Times New Roman" w:hAnsi="Times New Roman"/>
          <w:sz w:val="24"/>
          <w:szCs w:val="24"/>
        </w:rPr>
        <w:t xml:space="preserve">я выполнения мероприятий Программы утверждаются нормативными правовыми актами Администрации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5. Механизм реализации Программы, включая организацию управления Программой и контроль над ходом ее реализации</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Управление реализацией Программы осуществляет муниципальный заказчик Программы - 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bCs/>
          <w:iCs/>
          <w:sz w:val="24"/>
          <w:szCs w:val="24"/>
        </w:rPr>
        <w:t>Муниципальным Заказчиком Программы выполняются следующие основные задачи: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экономический анализ эффективности программных проектов и мероприятий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proofErr w:type="gramStart"/>
      <w:r w:rsidRPr="00520F42">
        <w:rPr>
          <w:rFonts w:ascii="Times New Roman" w:hAnsi="Times New Roman"/>
          <w:sz w:val="24"/>
          <w:szCs w:val="24"/>
        </w:rPr>
        <w:t>Контроль за</w:t>
      </w:r>
      <w:proofErr w:type="gramEnd"/>
      <w:r w:rsidRPr="00520F42">
        <w:rPr>
          <w:rFonts w:ascii="Times New Roman" w:hAnsi="Times New Roman"/>
          <w:sz w:val="24"/>
          <w:szCs w:val="24"/>
        </w:rPr>
        <w:t xml:space="preserve"> реализацией Программы осуществляется Администрацией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Исполнитель Программы – Администрация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A64F48" w:rsidRPr="00520F42" w:rsidRDefault="00A64F48" w:rsidP="0065354C">
      <w:pPr>
        <w:shd w:val="clear" w:color="auto" w:fill="F8FAFB"/>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center"/>
        <w:rPr>
          <w:rFonts w:ascii="Times New Roman" w:hAnsi="Times New Roman"/>
          <w:b/>
          <w:sz w:val="24"/>
          <w:szCs w:val="24"/>
        </w:rPr>
      </w:pPr>
      <w:r w:rsidRPr="00520F42">
        <w:rPr>
          <w:rFonts w:ascii="Times New Roman" w:hAnsi="Times New Roman"/>
          <w:b/>
          <w:sz w:val="24"/>
          <w:szCs w:val="24"/>
        </w:rPr>
        <w:t>Раздел 6. Оценка эффективности социально-экономических и экологических последствий от реализации Программы</w:t>
      </w:r>
    </w:p>
    <w:p w:rsidR="005466FA" w:rsidRPr="00520F42" w:rsidRDefault="005466FA" w:rsidP="0065354C">
      <w:pPr>
        <w:spacing w:after="0" w:line="240" w:lineRule="auto"/>
        <w:jc w:val="center"/>
        <w:rPr>
          <w:rFonts w:ascii="Times New Roman" w:hAnsi="Times New Roman"/>
          <w:b/>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9F637F" w:rsidRDefault="005466FA" w:rsidP="003739BB">
      <w:pPr>
        <w:ind w:firstLine="708"/>
        <w:rPr>
          <w:rFonts w:ascii="Times New Roman" w:hAnsi="Times New Roman"/>
          <w:sz w:val="24"/>
          <w:szCs w:val="24"/>
        </w:rPr>
      </w:pPr>
      <w:r w:rsidRPr="00520F42">
        <w:rPr>
          <w:rFonts w:ascii="Times New Roman" w:hAnsi="Times New Roman"/>
          <w:sz w:val="24"/>
          <w:szCs w:val="24"/>
        </w:rPr>
        <w:t xml:space="preserve">В составе ежегодного отчета о ходе работ по программе представляется информация об оценке эффективности реализации программы. </w:t>
      </w:r>
    </w:p>
    <w:p w:rsidR="003739BB" w:rsidRDefault="003739BB" w:rsidP="003739BB">
      <w:pPr>
        <w:pStyle w:val="a8"/>
        <w:autoSpaceDE w:val="0"/>
        <w:autoSpaceDN w:val="0"/>
        <w:adjustRightInd w:val="0"/>
        <w:ind w:left="0"/>
        <w:jc w:val="center"/>
        <w:rPr>
          <w:b/>
          <w:bCs/>
        </w:rPr>
      </w:pPr>
      <w:r>
        <w:rPr>
          <w:b/>
          <w:bCs/>
        </w:rPr>
        <w:t xml:space="preserve">Раздел 7. Меры муниципального регулирования и управление рисками </w:t>
      </w:r>
    </w:p>
    <w:p w:rsidR="003739BB" w:rsidRDefault="003739BB" w:rsidP="003739BB">
      <w:pPr>
        <w:pStyle w:val="a8"/>
        <w:autoSpaceDE w:val="0"/>
        <w:autoSpaceDN w:val="0"/>
        <w:adjustRightInd w:val="0"/>
        <w:ind w:left="0"/>
        <w:jc w:val="center"/>
        <w:rPr>
          <w:b/>
        </w:rPr>
      </w:pPr>
      <w:r>
        <w:rPr>
          <w:b/>
          <w:bCs/>
        </w:rPr>
        <w:t>в ходе реализации муниципальной программы</w:t>
      </w:r>
    </w:p>
    <w:p w:rsidR="003739BB" w:rsidRDefault="003739BB" w:rsidP="003739BB">
      <w:pPr>
        <w:pStyle w:val="ConsPlusNormal"/>
        <w:jc w:val="both"/>
        <w:rPr>
          <w:rFonts w:ascii="Times New Roman" w:hAnsi="Times New Roman" w:cs="Times New Roman"/>
          <w:sz w:val="24"/>
          <w:szCs w:val="24"/>
        </w:rPr>
      </w:pP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На основе анализа мероприятий, предлагаемых к реализации в рамках муниципальной программы, выделены следующие риски её реализации:</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 Операционные риски, связанные с ошибками управления реализацией муниципальной программы, в том числе отдельных её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w:t>
      </w:r>
    </w:p>
    <w:p w:rsidR="003739BB" w:rsidRPr="003739BB" w:rsidRDefault="003739BB" w:rsidP="003739BB">
      <w:pPr>
        <w:autoSpaceDE w:val="0"/>
        <w:autoSpaceDN w:val="0"/>
        <w:adjustRightInd w:val="0"/>
        <w:ind w:firstLine="708"/>
        <w:jc w:val="both"/>
        <w:rPr>
          <w:rFonts w:ascii="Times New Roman" w:hAnsi="Times New Roman"/>
          <w:sz w:val="24"/>
          <w:szCs w:val="24"/>
        </w:rPr>
      </w:pPr>
      <w:proofErr w:type="gramStart"/>
      <w:r w:rsidRPr="003739BB">
        <w:rPr>
          <w:rFonts w:ascii="Times New Roman" w:hAnsi="Times New Roman"/>
          <w:sz w:val="24"/>
          <w:szCs w:val="24"/>
        </w:rPr>
        <w:t>В рамках данной группы рисков можно выделить следующие:</w:t>
      </w:r>
      <w:proofErr w:type="gramEnd"/>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1.1. Риск исполнителей/соисполнителей,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большим количеством участников реализации отдельных мероприятий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1.2. Организационный риск, который связан с несоответствием организационной инфраструктуры реализации программы её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2. Риск финансового обеспечения, который связан с финансированием муниципальной программы в неполном объёме. Данный риск возникает по причине значительной продолжительности муниципальной программы, а также высокой зависимости её успешной реализации от привлечения внебюджетных источников. Однако, учитывая формируемую практику программного </w:t>
      </w:r>
      <w:proofErr w:type="spellStart"/>
      <w:r w:rsidRPr="003739BB">
        <w:rPr>
          <w:rFonts w:ascii="Times New Roman" w:hAnsi="Times New Roman"/>
          <w:sz w:val="24"/>
          <w:szCs w:val="24"/>
        </w:rPr>
        <w:t>бюджетирования</w:t>
      </w:r>
      <w:proofErr w:type="spellEnd"/>
      <w:r w:rsidRPr="003739BB">
        <w:rPr>
          <w:rFonts w:ascii="Times New Roman" w:hAnsi="Times New Roman"/>
          <w:sz w:val="24"/>
          <w:szCs w:val="24"/>
        </w:rPr>
        <w:t xml:space="preserve"> в части обеспечения реализации муниципальной программы за счёт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3. Риск ухудшения состояния экономики, что может привести к снижению бюджетных доходов, ухудшению динамики основных макроэкономических показателей, в </w:t>
      </w:r>
      <w:r w:rsidRPr="003739BB">
        <w:rPr>
          <w:rFonts w:ascii="Times New Roman" w:hAnsi="Times New Roman"/>
          <w:sz w:val="24"/>
          <w:szCs w:val="24"/>
        </w:rPr>
        <w:lastRenderedPageBreak/>
        <w:t>том числе повышению инфляции, снижению темпов экономического роста и доходов населения. Учитывая, что мероприятия муниципальной программы реализуются, в том числе за счет средств областного бюджета, такой риск для реализации муниципальной программы может быть качественно оценен как высокий.</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Меры управления рисками реализации муниципальной программы основываются на следующих обстоятельствах:</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 </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структурных подразделений администрации города и организаций, задействованных в реализации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3739BB" w:rsidRPr="003739BB" w:rsidRDefault="003739BB" w:rsidP="003739BB">
      <w:pPr>
        <w:autoSpaceDE w:val="0"/>
        <w:autoSpaceDN w:val="0"/>
        <w:adjustRightInd w:val="0"/>
        <w:ind w:firstLine="708"/>
        <w:jc w:val="both"/>
        <w:rPr>
          <w:rFonts w:ascii="Times New Roman" w:hAnsi="Times New Roman"/>
          <w:sz w:val="24"/>
          <w:szCs w:val="24"/>
        </w:rPr>
      </w:pPr>
    </w:p>
    <w:p w:rsidR="003739BB" w:rsidRPr="003739BB" w:rsidRDefault="003739BB" w:rsidP="003739BB">
      <w:pPr>
        <w:autoSpaceDE w:val="0"/>
        <w:autoSpaceDN w:val="0"/>
        <w:adjustRightInd w:val="0"/>
        <w:ind w:firstLine="540"/>
        <w:jc w:val="center"/>
        <w:rPr>
          <w:rFonts w:ascii="Times New Roman" w:hAnsi="Times New Roman"/>
          <w:b/>
          <w:bCs/>
          <w:sz w:val="24"/>
          <w:szCs w:val="24"/>
        </w:rPr>
      </w:pPr>
      <w:r>
        <w:rPr>
          <w:rFonts w:ascii="Times New Roman" w:hAnsi="Times New Roman"/>
          <w:b/>
          <w:sz w:val="24"/>
          <w:szCs w:val="24"/>
        </w:rPr>
        <w:t>Раздел 8</w:t>
      </w:r>
      <w:r w:rsidRPr="003739BB">
        <w:rPr>
          <w:rFonts w:ascii="Times New Roman" w:hAnsi="Times New Roman"/>
          <w:b/>
          <w:sz w:val="24"/>
          <w:szCs w:val="24"/>
        </w:rPr>
        <w:t>. М</w:t>
      </w:r>
      <w:r w:rsidRPr="003739BB">
        <w:rPr>
          <w:rFonts w:ascii="Times New Roman" w:hAnsi="Times New Roman"/>
          <w:b/>
          <w:bCs/>
          <w:sz w:val="24"/>
          <w:szCs w:val="24"/>
        </w:rPr>
        <w:t>етодика оценки эффективности муниципальной программы.</w:t>
      </w:r>
    </w:p>
    <w:p w:rsidR="003739BB" w:rsidRPr="003739BB" w:rsidRDefault="003739BB" w:rsidP="003739BB">
      <w:pPr>
        <w:autoSpaceDE w:val="0"/>
        <w:autoSpaceDN w:val="0"/>
        <w:adjustRightInd w:val="0"/>
        <w:ind w:firstLine="540"/>
        <w:jc w:val="center"/>
        <w:rPr>
          <w:rFonts w:ascii="Times New Roman" w:hAnsi="Times New Roman"/>
          <w:b/>
          <w:bCs/>
          <w:sz w:val="24"/>
          <w:szCs w:val="24"/>
        </w:rPr>
      </w:pPr>
    </w:p>
    <w:p w:rsidR="003739BB" w:rsidRPr="003739BB" w:rsidRDefault="003739BB" w:rsidP="003739BB">
      <w:pPr>
        <w:autoSpaceDE w:val="0"/>
        <w:ind w:firstLine="709"/>
        <w:jc w:val="both"/>
        <w:rPr>
          <w:rFonts w:ascii="Times New Roman" w:hAnsi="Times New Roman"/>
          <w:sz w:val="24"/>
          <w:szCs w:val="24"/>
        </w:rPr>
      </w:pPr>
      <w:r w:rsidRPr="003739BB">
        <w:rPr>
          <w:rFonts w:ascii="Times New Roman" w:hAnsi="Times New Roman"/>
          <w:sz w:val="24"/>
          <w:szCs w:val="24"/>
        </w:rPr>
        <w:t>Эффективность муниципальной программы оценивается путём сопоставления плановых и фактических значений показателей, результатов. При этом:</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а) в случае, если фактические значения показателей составляют более 90 процентов плановых значений, эффективность реализации Программы оценивается как высокая;</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б) в случае, если фактические значения показателей составляют от 75 процентов до 90 процентов плановых значений, эффективность реализации Программы оценивается как удовлетворительная;</w:t>
      </w:r>
    </w:p>
    <w:p w:rsidR="003739BB" w:rsidRPr="003739BB" w:rsidRDefault="003739BB" w:rsidP="003739BB">
      <w:pPr>
        <w:pStyle w:val="ConsPlusNormal"/>
        <w:ind w:firstLine="540"/>
        <w:jc w:val="both"/>
        <w:rPr>
          <w:rFonts w:ascii="Times New Roman" w:hAnsi="Times New Roman" w:cs="Times New Roman"/>
          <w:sz w:val="24"/>
          <w:szCs w:val="24"/>
        </w:rPr>
      </w:pPr>
      <w:r w:rsidRPr="003739BB">
        <w:rPr>
          <w:rFonts w:ascii="Times New Roman" w:hAnsi="Times New Roman" w:cs="Times New Roman"/>
          <w:sz w:val="24"/>
          <w:szCs w:val="24"/>
        </w:rPr>
        <w:t>в) в случае, если фактические значения показателей результативности составляют менее 75 процентов плановых значений, эффективность реализации Программы оценивается как низкая.</w:t>
      </w:r>
    </w:p>
    <w:p w:rsidR="003739BB" w:rsidRPr="003739BB" w:rsidRDefault="003739BB" w:rsidP="003739BB">
      <w:pPr>
        <w:autoSpaceDE w:val="0"/>
        <w:ind w:firstLine="709"/>
        <w:jc w:val="both"/>
        <w:rPr>
          <w:rFonts w:ascii="Times New Roman" w:hAnsi="Times New Roman"/>
          <w:sz w:val="24"/>
          <w:szCs w:val="24"/>
        </w:rPr>
      </w:pPr>
      <w:r w:rsidRPr="003739BB">
        <w:rPr>
          <w:rFonts w:ascii="Times New Roman" w:hAnsi="Times New Roman"/>
          <w:sz w:val="24"/>
          <w:szCs w:val="24"/>
        </w:rPr>
        <w:t>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 графиков реализации, а также объёмов бюджетного финансирования в соответствии с законодательством Российской Федерации и Курской области.</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lastRenderedPageBreak/>
        <w:t>Оценка эффективности реализации муниципальной программы проводится на основе: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1) оценки степени достижения целей и решения задач муниципальной программы в целом путём сопоставления фактических значений показателей (индикаторов) муниципальной программы и их плановых значений по формуле:</w:t>
      </w:r>
    </w:p>
    <w:p w:rsidR="003739BB" w:rsidRPr="003739BB" w:rsidRDefault="003739BB" w:rsidP="003739BB">
      <w:pPr>
        <w:autoSpaceDE w:val="0"/>
        <w:autoSpaceDN w:val="0"/>
        <w:adjustRightInd w:val="0"/>
        <w:ind w:firstLine="709"/>
        <w:jc w:val="center"/>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190625"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где: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20002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степень достижения цели (решения задач);</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фактическое значение показателей (индикаторов)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180975" cy="219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плановое значение показателей (индикаторов) муниципальной программы (для показателей (индикаторов), желаемой тенденцией развития которых является рост значений) или</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19062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2)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Программы, представленных в приложении № 3 к муниципальной программе, по формуле:</w:t>
      </w:r>
    </w:p>
    <w:p w:rsidR="003739BB" w:rsidRPr="003739BB" w:rsidRDefault="003739BB" w:rsidP="003739BB">
      <w:pPr>
        <w:autoSpaceDE w:val="0"/>
        <w:autoSpaceDN w:val="0"/>
        <w:adjustRightInd w:val="0"/>
        <w:ind w:firstLine="709"/>
        <w:jc w:val="center"/>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1285875" cy="2381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858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sz w:val="24"/>
          <w:szCs w:val="24"/>
        </w:rPr>
        <w:t>где:</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21907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уровень финансирования реализации основных мероприятий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4"/>
          <w:sz w:val="24"/>
          <w:szCs w:val="24"/>
        </w:rPr>
        <w:drawing>
          <wp:inline distT="0" distB="0" distL="0" distR="0">
            <wp:extent cx="21907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3739BB" w:rsidRPr="003739BB" w:rsidRDefault="003739BB" w:rsidP="003739BB">
      <w:pPr>
        <w:autoSpaceDE w:val="0"/>
        <w:autoSpaceDN w:val="0"/>
        <w:adjustRightInd w:val="0"/>
        <w:ind w:firstLine="709"/>
        <w:jc w:val="both"/>
        <w:rPr>
          <w:rFonts w:ascii="Times New Roman" w:hAnsi="Times New Roman"/>
          <w:sz w:val="24"/>
          <w:szCs w:val="24"/>
        </w:rPr>
      </w:pPr>
      <w:r w:rsidRPr="003739BB">
        <w:rPr>
          <w:rFonts w:ascii="Times New Roman" w:hAnsi="Times New Roman"/>
          <w:noProof/>
          <w:position w:val="-12"/>
          <w:sz w:val="24"/>
          <w:szCs w:val="24"/>
        </w:rPr>
        <w:drawing>
          <wp:inline distT="0" distB="0" distL="0" distR="0">
            <wp:extent cx="219075" cy="2190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3739BB">
        <w:rPr>
          <w:rFonts w:ascii="Times New Roman" w:hAnsi="Times New Roman"/>
          <w:sz w:val="24"/>
          <w:szCs w:val="24"/>
        </w:rPr>
        <w:t xml:space="preserve"> - плановый объем финансовых ресурсов на соответствующий отчетный период;</w:t>
      </w:r>
    </w:p>
    <w:p w:rsidR="003739BB" w:rsidRPr="003739BB" w:rsidRDefault="003739BB" w:rsidP="003739BB">
      <w:pPr>
        <w:autoSpaceDE w:val="0"/>
        <w:autoSpaceDN w:val="0"/>
        <w:adjustRightInd w:val="0"/>
        <w:ind w:firstLine="708"/>
        <w:jc w:val="both"/>
        <w:rPr>
          <w:rFonts w:ascii="Times New Roman" w:hAnsi="Times New Roman"/>
          <w:sz w:val="24"/>
          <w:szCs w:val="24"/>
        </w:rPr>
      </w:pPr>
      <w:r w:rsidRPr="003739BB">
        <w:rPr>
          <w:rFonts w:ascii="Times New Roman" w:hAnsi="Times New Roman"/>
          <w:sz w:val="24"/>
          <w:szCs w:val="24"/>
        </w:rPr>
        <w:t xml:space="preserve">3) степени реализации мероприятий муниципальной </w:t>
      </w:r>
      <w:proofErr w:type="gramStart"/>
      <w:r w:rsidRPr="003739BB">
        <w:rPr>
          <w:rFonts w:ascii="Times New Roman" w:hAnsi="Times New Roman"/>
          <w:sz w:val="24"/>
          <w:szCs w:val="24"/>
        </w:rPr>
        <w:t>программы</w:t>
      </w:r>
      <w:proofErr w:type="gramEnd"/>
      <w:r w:rsidRPr="003739BB">
        <w:rPr>
          <w:rFonts w:ascii="Times New Roman" w:hAnsi="Times New Roman"/>
          <w:sz w:val="24"/>
          <w:szCs w:val="24"/>
        </w:rPr>
        <w:t xml:space="preserve">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w:t>
      </w:r>
    </w:p>
    <w:p w:rsidR="003739BB" w:rsidRPr="003739BB" w:rsidRDefault="003739BB" w:rsidP="003739BB">
      <w:pPr>
        <w:pStyle w:val="a6"/>
        <w:jc w:val="center"/>
        <w:rPr>
          <w:rFonts w:ascii="Times New Roman" w:hAnsi="Times New Roman"/>
          <w:b/>
          <w:bCs/>
          <w:sz w:val="24"/>
          <w:szCs w:val="24"/>
        </w:rPr>
      </w:pPr>
    </w:p>
    <w:p w:rsidR="003739BB" w:rsidRPr="003739BB" w:rsidRDefault="003739BB" w:rsidP="003739BB">
      <w:pPr>
        <w:autoSpaceDE w:val="0"/>
        <w:autoSpaceDN w:val="0"/>
        <w:adjustRightInd w:val="0"/>
        <w:jc w:val="center"/>
        <w:rPr>
          <w:rFonts w:ascii="Times New Roman" w:eastAsia="Calibri" w:hAnsi="Times New Roman"/>
          <w:b/>
          <w:sz w:val="24"/>
          <w:szCs w:val="24"/>
          <w:lang w:eastAsia="en-US"/>
        </w:rPr>
      </w:pPr>
    </w:p>
    <w:p w:rsidR="003739BB" w:rsidRPr="003739BB" w:rsidRDefault="003739BB" w:rsidP="003739BB">
      <w:pPr>
        <w:ind w:firstLine="708"/>
        <w:rPr>
          <w:rFonts w:ascii="Times New Roman" w:hAnsi="Times New Roman"/>
          <w:sz w:val="24"/>
          <w:szCs w:val="24"/>
        </w:rPr>
      </w:pPr>
    </w:p>
    <w:p w:rsidR="009F637F" w:rsidRPr="003739BB" w:rsidRDefault="009F637F" w:rsidP="0065354C">
      <w:pPr>
        <w:widowControl w:val="0"/>
        <w:autoSpaceDE w:val="0"/>
        <w:autoSpaceDN w:val="0"/>
        <w:adjustRightInd w:val="0"/>
        <w:spacing w:after="0" w:line="240" w:lineRule="auto"/>
        <w:ind w:firstLine="709"/>
        <w:jc w:val="both"/>
        <w:rPr>
          <w:rFonts w:ascii="Times New Roman" w:hAnsi="Times New Roman"/>
          <w:sz w:val="24"/>
          <w:szCs w:val="24"/>
        </w:rPr>
      </w:pPr>
    </w:p>
    <w:p w:rsidR="009F637F" w:rsidRPr="003739BB" w:rsidRDefault="009F637F" w:rsidP="0065354C">
      <w:pPr>
        <w:widowControl w:val="0"/>
        <w:autoSpaceDE w:val="0"/>
        <w:autoSpaceDN w:val="0"/>
        <w:adjustRightInd w:val="0"/>
        <w:spacing w:after="0" w:line="240" w:lineRule="auto"/>
        <w:ind w:firstLine="709"/>
        <w:jc w:val="both"/>
        <w:rPr>
          <w:rFonts w:ascii="Times New Roman" w:hAnsi="Times New Roman"/>
          <w:sz w:val="24"/>
          <w:szCs w:val="24"/>
        </w:rPr>
      </w:pPr>
    </w:p>
    <w:p w:rsidR="009F637F" w:rsidRPr="00353BAD" w:rsidRDefault="009F637F" w:rsidP="009F637F">
      <w:pPr>
        <w:tabs>
          <w:tab w:val="left" w:pos="1080"/>
        </w:tabs>
        <w:spacing w:after="0" w:line="240" w:lineRule="auto"/>
        <w:ind w:left="360"/>
        <w:jc w:val="center"/>
        <w:rPr>
          <w:rFonts w:ascii="Times New Roman" w:hAnsi="Times New Roman"/>
          <w:b/>
          <w:sz w:val="28"/>
          <w:szCs w:val="28"/>
        </w:rPr>
      </w:pPr>
      <w:r w:rsidRPr="00353BAD">
        <w:rPr>
          <w:rFonts w:ascii="Times New Roman" w:hAnsi="Times New Roman"/>
          <w:b/>
          <w:sz w:val="28"/>
          <w:szCs w:val="28"/>
        </w:rPr>
        <w:lastRenderedPageBreak/>
        <w:t>Паспорт</w:t>
      </w:r>
    </w:p>
    <w:p w:rsidR="009F637F" w:rsidRPr="00353BAD" w:rsidRDefault="009F637F" w:rsidP="009F637F">
      <w:pPr>
        <w:tabs>
          <w:tab w:val="left" w:pos="1080"/>
        </w:tabs>
        <w:spacing w:after="0" w:line="240" w:lineRule="auto"/>
        <w:ind w:left="360"/>
        <w:jc w:val="center"/>
        <w:rPr>
          <w:rFonts w:ascii="Times New Roman" w:hAnsi="Times New Roman"/>
          <w:b/>
          <w:sz w:val="28"/>
          <w:szCs w:val="28"/>
        </w:rPr>
      </w:pPr>
      <w:r w:rsidRPr="00353BAD">
        <w:rPr>
          <w:rFonts w:ascii="Times New Roman" w:hAnsi="Times New Roman"/>
          <w:b/>
          <w:sz w:val="28"/>
          <w:szCs w:val="28"/>
        </w:rPr>
        <w:t xml:space="preserve">Подпрограммы «Организация и содержание прочих объектов благоустройства» </w:t>
      </w:r>
    </w:p>
    <w:p w:rsidR="005466FA" w:rsidRPr="00520F42" w:rsidRDefault="005466FA" w:rsidP="0065354C">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520F42"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Администрация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tc>
      </w:tr>
      <w:tr w:rsidR="005466FA" w:rsidRPr="00520F42"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rsidP="00353BAD">
            <w:pPr>
              <w:shd w:val="clear" w:color="auto" w:fill="FFFFFF"/>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Совершенствование системы благоустройства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5466FA" w:rsidRPr="00520F42"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p w:rsidR="005466FA" w:rsidRPr="00520F42" w:rsidRDefault="005466FA">
            <w:pPr>
              <w:snapToGrid w:val="0"/>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Default="00353BAD">
            <w:pPr>
              <w:pStyle w:val="ConsPlusCell"/>
              <w:spacing w:line="276" w:lineRule="auto"/>
              <w:ind w:firstLine="392"/>
              <w:rPr>
                <w:rFonts w:ascii="Times New Roman" w:hAnsi="Times New Roman" w:cs="Times New Roman"/>
                <w:bCs/>
                <w:sz w:val="24"/>
                <w:szCs w:val="24"/>
              </w:rPr>
            </w:pPr>
            <w:r>
              <w:rPr>
                <w:rFonts w:ascii="Times New Roman" w:hAnsi="Times New Roman" w:cs="Times New Roman"/>
                <w:bCs/>
                <w:sz w:val="24"/>
                <w:szCs w:val="24"/>
              </w:rPr>
              <w:t xml:space="preserve">- процент  соответствия объектов внешнего благоустройства (наружного освещения) </w:t>
            </w:r>
            <w:proofErr w:type="spellStart"/>
            <w:r>
              <w:rPr>
                <w:rFonts w:ascii="Times New Roman" w:hAnsi="Times New Roman" w:cs="Times New Roman"/>
                <w:bCs/>
                <w:sz w:val="24"/>
                <w:szCs w:val="24"/>
              </w:rPr>
              <w:t>ГОСТу</w:t>
            </w:r>
            <w:proofErr w:type="spellEnd"/>
            <w:r>
              <w:rPr>
                <w:rFonts w:ascii="Times New Roman" w:hAnsi="Times New Roman" w:cs="Times New Roman"/>
                <w:bCs/>
                <w:sz w:val="24"/>
                <w:szCs w:val="24"/>
              </w:rPr>
              <w:t>:</w:t>
            </w:r>
          </w:p>
          <w:p w:rsidR="00590DA7" w:rsidRPr="00520F42" w:rsidRDefault="00590DA7">
            <w:pPr>
              <w:pStyle w:val="ConsPlusCell"/>
              <w:spacing w:line="276" w:lineRule="auto"/>
              <w:ind w:firstLine="392"/>
              <w:rPr>
                <w:rFonts w:ascii="Times New Roman" w:hAnsi="Times New Roman" w:cs="Times New Roman"/>
                <w:bCs/>
                <w:sz w:val="24"/>
                <w:szCs w:val="24"/>
              </w:rPr>
            </w:pPr>
            <w:r>
              <w:rPr>
                <w:rFonts w:ascii="Times New Roman" w:hAnsi="Times New Roman" w:cs="Times New Roman"/>
                <w:bCs/>
                <w:sz w:val="24"/>
                <w:szCs w:val="24"/>
              </w:rPr>
              <w:t>-</w:t>
            </w:r>
            <w:r w:rsidRPr="00520F42">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p w:rsidR="005466FA" w:rsidRPr="00520F42" w:rsidRDefault="005466FA">
            <w:pPr>
              <w:pStyle w:val="ConsPlusCell"/>
              <w:spacing w:line="276" w:lineRule="auto"/>
              <w:ind w:firstLine="392"/>
              <w:jc w:val="both"/>
              <w:rPr>
                <w:rFonts w:ascii="Times New Roman" w:hAnsi="Times New Roman" w:cs="Times New Roman"/>
                <w:bCs/>
                <w:sz w:val="24"/>
                <w:szCs w:val="24"/>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p w:rsidR="005466FA" w:rsidRPr="00520F42" w:rsidRDefault="005466FA">
            <w:pPr>
              <w:pStyle w:val="ConsPlusCell"/>
              <w:spacing w:line="276" w:lineRule="auto"/>
              <w:ind w:firstLine="392"/>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pPr>
              <w:pStyle w:val="ConsPlusCell"/>
              <w:spacing w:line="276" w:lineRule="auto"/>
              <w:ind w:firstLine="392"/>
              <w:rPr>
                <w:rFonts w:ascii="Times New Roman" w:hAnsi="Times New Roman" w:cs="Times New Roman"/>
                <w:sz w:val="24"/>
                <w:szCs w:val="24"/>
              </w:rPr>
            </w:pPr>
            <w:r w:rsidRPr="00520F42">
              <w:rPr>
                <w:rFonts w:ascii="Times New Roman" w:hAnsi="Times New Roman" w:cs="Times New Roman"/>
                <w:sz w:val="24"/>
                <w:szCs w:val="24"/>
              </w:rPr>
              <w:t xml:space="preserve"> - ликвидация стихийных свалок;</w:t>
            </w:r>
          </w:p>
          <w:p w:rsidR="005466FA" w:rsidRPr="00520F42" w:rsidRDefault="005466FA">
            <w:pPr>
              <w:spacing w:after="0" w:line="240" w:lineRule="auto"/>
              <w:ind w:firstLine="392"/>
              <w:rPr>
                <w:rFonts w:ascii="Times New Roman" w:hAnsi="Times New Roman"/>
                <w:bCs/>
                <w:sz w:val="24"/>
                <w:szCs w:val="24"/>
              </w:rPr>
            </w:pPr>
            <w:r w:rsidRPr="00520F42">
              <w:rPr>
                <w:rFonts w:ascii="Times New Roman" w:hAnsi="Times New Roman"/>
                <w:sz w:val="24"/>
                <w:szCs w:val="24"/>
              </w:rPr>
              <w:t>- удаление сухостойных, больных и аварийных деревьев.</w:t>
            </w:r>
          </w:p>
        </w:tc>
      </w:tr>
      <w:tr w:rsidR="005466FA" w:rsidRPr="00520F42"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520F42" w:rsidRDefault="004A6222">
            <w:pPr>
              <w:spacing w:after="0" w:line="240" w:lineRule="auto"/>
              <w:rPr>
                <w:rFonts w:ascii="Times New Roman" w:hAnsi="Times New Roman"/>
                <w:sz w:val="24"/>
                <w:szCs w:val="24"/>
              </w:rPr>
            </w:pPr>
            <w:r>
              <w:rPr>
                <w:rFonts w:ascii="Times New Roman" w:hAnsi="Times New Roman"/>
                <w:sz w:val="24"/>
                <w:szCs w:val="24"/>
              </w:rPr>
              <w:t>2019 – 2021</w:t>
            </w:r>
            <w:r w:rsidR="005466FA" w:rsidRPr="00520F42">
              <w:rPr>
                <w:rFonts w:ascii="Times New Roman" w:hAnsi="Times New Roman"/>
                <w:sz w:val="24"/>
                <w:szCs w:val="24"/>
              </w:rPr>
              <w:t xml:space="preserve"> годы, в один этап</w:t>
            </w:r>
          </w:p>
        </w:tc>
      </w:tr>
      <w:tr w:rsidR="005466FA" w:rsidRPr="00520F42"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7F6597" w:rsidRDefault="005466FA">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7F6597" w:rsidRPr="007F6597">
              <w:rPr>
                <w:rFonts w:ascii="Times New Roman" w:hAnsi="Times New Roman"/>
                <w:sz w:val="24"/>
                <w:szCs w:val="24"/>
              </w:rPr>
              <w:t>3</w:t>
            </w:r>
            <w:r w:rsidRPr="007F6597">
              <w:rPr>
                <w:rFonts w:ascii="Times New Roman" w:hAnsi="Times New Roman"/>
                <w:sz w:val="24"/>
                <w:szCs w:val="24"/>
              </w:rPr>
              <w:t xml:space="preserve"> 000 рублей:</w:t>
            </w:r>
          </w:p>
          <w:p w:rsidR="005466FA" w:rsidRPr="007F6597"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2019 год – </w:t>
            </w:r>
            <w:r w:rsidR="007F6597" w:rsidRP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7F6597"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2020 год – </w:t>
            </w:r>
            <w:r w:rsidR="007F6597" w:rsidRP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 xml:space="preserve">2021 год – </w:t>
            </w:r>
            <w:r w:rsidR="007F6597" w:rsidRPr="007F6597">
              <w:rPr>
                <w:rFonts w:ascii="Times New Roman" w:hAnsi="Times New Roman"/>
                <w:sz w:val="24"/>
                <w:szCs w:val="24"/>
              </w:rPr>
              <w:t>1</w:t>
            </w:r>
            <w:r w:rsidRPr="007F6597">
              <w:rPr>
                <w:rFonts w:ascii="Times New Roman" w:hAnsi="Times New Roman"/>
                <w:sz w:val="24"/>
                <w:szCs w:val="24"/>
              </w:rPr>
              <w:t xml:space="preserve"> 000 рублей;</w:t>
            </w:r>
          </w:p>
          <w:p w:rsidR="005466FA" w:rsidRPr="00520F42" w:rsidRDefault="005466FA">
            <w:pPr>
              <w:autoSpaceDE w:val="0"/>
              <w:autoSpaceDN w:val="0"/>
              <w:adjustRightInd w:val="0"/>
              <w:spacing w:after="0" w:line="240" w:lineRule="auto"/>
              <w:jc w:val="both"/>
              <w:rPr>
                <w:rFonts w:ascii="Times New Roman" w:hAnsi="Times New Roman"/>
                <w:sz w:val="24"/>
                <w:szCs w:val="24"/>
              </w:rPr>
            </w:pPr>
          </w:p>
        </w:tc>
      </w:tr>
      <w:tr w:rsidR="005466FA" w:rsidRPr="00520F42"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jc w:val="both"/>
              <w:rPr>
                <w:rFonts w:ascii="Times New Roman" w:hAnsi="Times New Roman"/>
                <w:sz w:val="24"/>
                <w:szCs w:val="24"/>
              </w:rPr>
            </w:pPr>
            <w:r w:rsidRPr="00520F42">
              <w:rPr>
                <w:rFonts w:ascii="Times New Roman" w:hAnsi="Times New Roman"/>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единое управление комплексным благоустройством муниципального образования;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определение перспективы улучшения благоустройства </w:t>
            </w:r>
            <w:r w:rsidR="004A6222">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lastRenderedPageBreak/>
              <w:t>- создание условий для работы и отдыха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-улучшение состояния территории</w:t>
            </w:r>
            <w:r w:rsidR="004A6222">
              <w:rPr>
                <w:rFonts w:ascii="Times New Roman" w:hAnsi="Times New Roman"/>
                <w:sz w:val="24"/>
                <w:szCs w:val="24"/>
              </w:rPr>
              <w:t xml:space="preserve">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xml:space="preserve">- привитие жителям муниципального образования любви и уважения к своему поселению, к соблюдению чистоты и порядка на территории </w:t>
            </w:r>
            <w:proofErr w:type="spellStart"/>
            <w:r w:rsidR="002C5319">
              <w:rPr>
                <w:rFonts w:ascii="Times New Roman" w:hAnsi="Times New Roman"/>
                <w:sz w:val="24"/>
                <w:szCs w:val="24"/>
              </w:rPr>
              <w:t>Сковородневского</w:t>
            </w:r>
            <w:proofErr w:type="spellEnd"/>
            <w:r w:rsidR="004A6222">
              <w:rPr>
                <w:rFonts w:ascii="Times New Roman" w:hAnsi="Times New Roman"/>
                <w:sz w:val="24"/>
                <w:szCs w:val="24"/>
              </w:rPr>
              <w:t xml:space="preserve"> сельсовета</w:t>
            </w:r>
            <w:r w:rsidRPr="00520F42">
              <w:rPr>
                <w:rFonts w:ascii="Times New Roman" w:hAnsi="Times New Roman"/>
                <w:sz w:val="24"/>
                <w:szCs w:val="24"/>
              </w:rPr>
              <w:t>;</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совершенствование эстетического состояния территории;</w:t>
            </w:r>
          </w:p>
          <w:p w:rsidR="005466FA" w:rsidRPr="00520F42" w:rsidRDefault="005466FA">
            <w:pPr>
              <w:spacing w:after="0" w:line="240" w:lineRule="auto"/>
              <w:ind w:firstLine="392"/>
              <w:jc w:val="both"/>
              <w:rPr>
                <w:rFonts w:ascii="Times New Roman" w:hAnsi="Times New Roman"/>
                <w:sz w:val="24"/>
                <w:szCs w:val="24"/>
              </w:rPr>
            </w:pPr>
            <w:r w:rsidRPr="00520F42">
              <w:rPr>
                <w:rFonts w:ascii="Times New Roman" w:hAnsi="Times New Roman"/>
                <w:sz w:val="24"/>
                <w:szCs w:val="24"/>
              </w:rPr>
              <w:t>- благоустроенность населенных пунктов поселения.</w:t>
            </w:r>
          </w:p>
        </w:tc>
      </w:tr>
    </w:tbl>
    <w:p w:rsidR="005466FA" w:rsidRPr="00520F42" w:rsidRDefault="005466FA" w:rsidP="0065354C">
      <w:pPr>
        <w:shd w:val="clear" w:color="auto" w:fill="F8FAFB"/>
        <w:spacing w:after="0" w:line="330" w:lineRule="atLeast"/>
        <w:jc w:val="center"/>
        <w:rPr>
          <w:rFonts w:ascii="Times New Roman" w:hAnsi="Times New Roman"/>
          <w:b/>
          <w:bCs/>
          <w:sz w:val="24"/>
          <w:szCs w:val="24"/>
        </w:rPr>
      </w:pPr>
    </w:p>
    <w:p w:rsidR="005466FA" w:rsidRPr="00520F42" w:rsidRDefault="005466FA" w:rsidP="0065354C">
      <w:pPr>
        <w:shd w:val="clear" w:color="auto" w:fill="F8FAFB"/>
        <w:spacing w:after="0" w:line="240" w:lineRule="auto"/>
        <w:jc w:val="center"/>
        <w:rPr>
          <w:rFonts w:ascii="Times New Roman" w:hAnsi="Times New Roman"/>
          <w:b/>
          <w:bCs/>
          <w:sz w:val="24"/>
          <w:szCs w:val="24"/>
        </w:rPr>
      </w:pPr>
      <w:r w:rsidRPr="00520F42">
        <w:rPr>
          <w:rFonts w:ascii="Times New Roman" w:hAnsi="Times New Roman"/>
          <w:b/>
          <w:bCs/>
          <w:sz w:val="24"/>
          <w:szCs w:val="24"/>
        </w:rPr>
        <w:t>Раздел 1. Содержание проблемы</w:t>
      </w:r>
    </w:p>
    <w:p w:rsidR="005466FA" w:rsidRPr="00520F42" w:rsidRDefault="005466FA" w:rsidP="0065354C">
      <w:pPr>
        <w:shd w:val="clear" w:color="auto" w:fill="F8FAFB"/>
        <w:spacing w:after="0" w:line="240" w:lineRule="auto"/>
        <w:jc w:val="center"/>
        <w:rPr>
          <w:rFonts w:ascii="Times New Roman" w:hAnsi="Times New Roman"/>
          <w:b/>
          <w:bCs/>
          <w:sz w:val="24"/>
          <w:szCs w:val="24"/>
        </w:rPr>
      </w:pP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5466FA" w:rsidRPr="00520F42" w:rsidRDefault="005466FA" w:rsidP="0065354C">
      <w:pPr>
        <w:shd w:val="clear" w:color="auto" w:fill="F8FAFB"/>
        <w:spacing w:after="0" w:line="240" w:lineRule="auto"/>
        <w:ind w:firstLine="708"/>
        <w:jc w:val="both"/>
        <w:rPr>
          <w:rFonts w:ascii="Times New Roman" w:hAnsi="Times New Roman"/>
          <w:sz w:val="24"/>
          <w:szCs w:val="24"/>
        </w:rPr>
      </w:pPr>
      <w:r w:rsidRPr="00520F42">
        <w:rPr>
          <w:rFonts w:ascii="Times New Roman" w:hAnsi="Times New Roman"/>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466FA" w:rsidRPr="00520F42" w:rsidRDefault="005466FA" w:rsidP="0065354C">
      <w:pPr>
        <w:pStyle w:val="a4"/>
        <w:spacing w:before="0" w:beforeAutospacing="0" w:after="0" w:afterAutospacing="0"/>
        <w:ind w:firstLine="709"/>
        <w:jc w:val="both"/>
      </w:pPr>
      <w:r w:rsidRPr="00520F42">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520F42" w:rsidRDefault="005466FA" w:rsidP="0065354C">
      <w:pPr>
        <w:pStyle w:val="a4"/>
        <w:spacing w:before="0" w:beforeAutospacing="0" w:after="0" w:afterAutospacing="0"/>
        <w:ind w:firstLine="709"/>
        <w:jc w:val="both"/>
      </w:pPr>
    </w:p>
    <w:p w:rsidR="005466FA" w:rsidRPr="00520F42" w:rsidRDefault="005466FA" w:rsidP="0065354C">
      <w:pPr>
        <w:shd w:val="clear" w:color="auto" w:fill="F8FAFB"/>
        <w:spacing w:after="0" w:line="240" w:lineRule="auto"/>
        <w:ind w:firstLine="709"/>
        <w:jc w:val="center"/>
        <w:rPr>
          <w:rFonts w:ascii="Times New Roman" w:hAnsi="Times New Roman"/>
          <w:b/>
          <w:bCs/>
          <w:sz w:val="24"/>
          <w:szCs w:val="24"/>
        </w:rPr>
      </w:pPr>
      <w:r w:rsidRPr="00520F42">
        <w:rPr>
          <w:rFonts w:ascii="Times New Roman" w:hAnsi="Times New Roman"/>
          <w:b/>
          <w:bCs/>
          <w:sz w:val="24"/>
          <w:szCs w:val="24"/>
        </w:rPr>
        <w:t>Раздел 2. Основные цели и задачи, сроки и этапы реализации, целевые индикаторы и показатели подпрограммы</w:t>
      </w:r>
    </w:p>
    <w:p w:rsidR="005466FA" w:rsidRPr="00520F42" w:rsidRDefault="005466FA" w:rsidP="0065354C">
      <w:pPr>
        <w:shd w:val="clear" w:color="auto" w:fill="F8FAFB"/>
        <w:spacing w:after="0" w:line="240" w:lineRule="auto"/>
        <w:ind w:firstLine="709"/>
        <w:jc w:val="center"/>
        <w:rPr>
          <w:rFonts w:ascii="Times New Roman" w:hAnsi="Times New Roman"/>
          <w:sz w:val="24"/>
          <w:szCs w:val="24"/>
        </w:rPr>
      </w:pPr>
    </w:p>
    <w:p w:rsidR="005466FA" w:rsidRPr="00520F42" w:rsidRDefault="005466FA" w:rsidP="0065354C">
      <w:pPr>
        <w:tabs>
          <w:tab w:val="left" w:pos="1080"/>
        </w:tabs>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Основной целью Подпрограммы является совершенствование системы комплексного благоустройства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 создание комфортных условий проживания и отдыха населения.</w:t>
      </w:r>
    </w:p>
    <w:p w:rsidR="005466FA" w:rsidRPr="00520F42" w:rsidRDefault="005466FA" w:rsidP="0065354C">
      <w:pPr>
        <w:shd w:val="clear" w:color="auto" w:fill="F8FAFB"/>
        <w:spacing w:after="0" w:line="240" w:lineRule="auto"/>
        <w:ind w:firstLine="709"/>
        <w:jc w:val="both"/>
        <w:rPr>
          <w:rFonts w:ascii="Times New Roman" w:hAnsi="Times New Roman"/>
          <w:bCs/>
          <w:iCs/>
          <w:sz w:val="24"/>
          <w:szCs w:val="24"/>
        </w:rPr>
      </w:pPr>
      <w:r w:rsidRPr="00520F42">
        <w:rPr>
          <w:rFonts w:ascii="Times New Roman" w:hAnsi="Times New Roman"/>
          <w:bCs/>
          <w:iCs/>
          <w:sz w:val="24"/>
          <w:szCs w:val="24"/>
        </w:rPr>
        <w:t xml:space="preserve">Задачи Подпрограммы направлены на повышение уровня комплексного благоустройства территорий населенных пунктов </w:t>
      </w:r>
      <w:proofErr w:type="spellStart"/>
      <w:r w:rsidR="002C5319">
        <w:rPr>
          <w:rFonts w:ascii="Times New Roman" w:hAnsi="Times New Roman"/>
          <w:bCs/>
          <w:iCs/>
          <w:sz w:val="24"/>
          <w:szCs w:val="24"/>
        </w:rPr>
        <w:t>Сковородневского</w:t>
      </w:r>
      <w:proofErr w:type="spellEnd"/>
      <w:r w:rsidRPr="00520F42">
        <w:rPr>
          <w:rFonts w:ascii="Times New Roman" w:hAnsi="Times New Roman"/>
          <w:bCs/>
          <w:iCs/>
          <w:sz w:val="24"/>
          <w:szCs w:val="24"/>
        </w:rPr>
        <w:t xml:space="preserve"> сельсовета:</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 </w:t>
      </w:r>
      <w:proofErr w:type="spellStart"/>
      <w:r w:rsidR="00520F42">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 Курской области;</w:t>
      </w:r>
    </w:p>
    <w:p w:rsidR="005466FA" w:rsidRPr="00520F42" w:rsidRDefault="005466FA" w:rsidP="0065354C">
      <w:pPr>
        <w:snapToGrid w:val="0"/>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приведение в качественное состояние элементов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привлечение жителей к участию в решении проблем благоустройства;</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оздоровление санитарной экологической обстановки, ликвидация свалок бытового мусора;</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xml:space="preserve"> - удаление сухостойных, больных и аварийных деревьев;</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520F42" w:rsidRDefault="005466FA" w:rsidP="0065354C">
      <w:pPr>
        <w:shd w:val="clear" w:color="auto" w:fill="F8FAFB"/>
        <w:spacing w:after="0" w:line="240" w:lineRule="auto"/>
        <w:ind w:firstLine="709"/>
        <w:jc w:val="both"/>
        <w:rPr>
          <w:rFonts w:ascii="Times New Roman" w:hAnsi="Times New Roman"/>
          <w:sz w:val="24"/>
          <w:szCs w:val="24"/>
        </w:rPr>
      </w:pPr>
      <w:r w:rsidRPr="00520F42">
        <w:rPr>
          <w:rFonts w:ascii="Times New Roman" w:hAnsi="Times New Roman"/>
          <w:sz w:val="24"/>
          <w:szCs w:val="24"/>
        </w:rPr>
        <w:t>Показатели и целевые индикаторы Подпрограммы:</w:t>
      </w:r>
    </w:p>
    <w:p w:rsidR="005466FA"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w:t>
      </w:r>
      <w:r w:rsidR="00245B84">
        <w:rPr>
          <w:rFonts w:ascii="Times New Roman" w:hAnsi="Times New Roman" w:cs="Times New Roman"/>
          <w:bCs/>
          <w:sz w:val="24"/>
          <w:szCs w:val="24"/>
        </w:rPr>
        <w:t xml:space="preserve">- процент  соответствия объектов внешнего благоустройства (наружного освещения) </w:t>
      </w:r>
      <w:proofErr w:type="spellStart"/>
      <w:r w:rsidR="00245B84">
        <w:rPr>
          <w:rFonts w:ascii="Times New Roman" w:hAnsi="Times New Roman" w:cs="Times New Roman"/>
          <w:bCs/>
          <w:sz w:val="24"/>
          <w:szCs w:val="24"/>
        </w:rPr>
        <w:t>ГОСТу</w:t>
      </w:r>
      <w:proofErr w:type="spellEnd"/>
      <w:r w:rsidRPr="00520F42">
        <w:rPr>
          <w:rFonts w:ascii="Times New Roman" w:hAnsi="Times New Roman" w:cs="Times New Roman"/>
          <w:bCs/>
          <w:sz w:val="24"/>
          <w:szCs w:val="24"/>
        </w:rPr>
        <w:t>;</w:t>
      </w:r>
    </w:p>
    <w:p w:rsidR="00590DA7" w:rsidRPr="00520F42" w:rsidRDefault="00590DA7" w:rsidP="0065354C">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590DA7">
        <w:rPr>
          <w:rFonts w:ascii="Times New Roman" w:hAnsi="Times New Roman" w:cs="Times New Roman"/>
          <w:bCs/>
          <w:sz w:val="24"/>
          <w:szCs w:val="24"/>
        </w:rPr>
        <w:t xml:space="preserve"> </w:t>
      </w:r>
      <w:r w:rsidRPr="00520F42">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lastRenderedPageBreak/>
        <w:t>- процент привлечения предприятий и организаций к работам по благоустройству;</w:t>
      </w:r>
    </w:p>
    <w:p w:rsidR="005466FA" w:rsidRPr="00520F42" w:rsidRDefault="005466FA" w:rsidP="0065354C">
      <w:pPr>
        <w:pStyle w:val="ConsPlusCell"/>
        <w:ind w:firstLine="709"/>
        <w:jc w:val="both"/>
        <w:rPr>
          <w:rFonts w:ascii="Times New Roman" w:hAnsi="Times New Roman" w:cs="Times New Roman"/>
          <w:bCs/>
          <w:sz w:val="24"/>
          <w:szCs w:val="24"/>
        </w:rPr>
      </w:pPr>
      <w:r w:rsidRPr="00520F42">
        <w:rPr>
          <w:rFonts w:ascii="Times New Roman" w:hAnsi="Times New Roman" w:cs="Times New Roman"/>
          <w:bCs/>
          <w:sz w:val="24"/>
          <w:szCs w:val="24"/>
        </w:rPr>
        <w:t>- уровень благоустроенности муниципального образования;</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ликвидация стихийных свалок;</w:t>
      </w:r>
    </w:p>
    <w:p w:rsidR="005466FA" w:rsidRPr="00520F42" w:rsidRDefault="005466FA" w:rsidP="0065354C">
      <w:pPr>
        <w:pStyle w:val="ConsPlusCell"/>
        <w:ind w:firstLine="709"/>
        <w:jc w:val="both"/>
        <w:rPr>
          <w:rFonts w:ascii="Times New Roman" w:hAnsi="Times New Roman" w:cs="Times New Roman"/>
          <w:sz w:val="24"/>
          <w:szCs w:val="24"/>
        </w:rPr>
      </w:pPr>
      <w:r w:rsidRPr="00520F42">
        <w:rPr>
          <w:rFonts w:ascii="Times New Roman" w:hAnsi="Times New Roman" w:cs="Times New Roman"/>
          <w:sz w:val="24"/>
          <w:szCs w:val="24"/>
        </w:rPr>
        <w:t>- удаление сухостойных, больных и аварийных деревьев.</w:t>
      </w:r>
    </w:p>
    <w:p w:rsidR="005466FA" w:rsidRPr="00520F42" w:rsidRDefault="005466FA" w:rsidP="0065354C">
      <w:pPr>
        <w:pStyle w:val="ConsPlusCell"/>
        <w:jc w:val="both"/>
        <w:rPr>
          <w:rFonts w:ascii="Times New Roman" w:hAnsi="Times New Roman" w:cs="Times New Roman"/>
          <w:b/>
          <w:sz w:val="24"/>
          <w:szCs w:val="24"/>
        </w:rPr>
      </w:pP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b/>
          <w:sz w:val="24"/>
          <w:szCs w:val="24"/>
        </w:rPr>
        <w:t>С</w:t>
      </w:r>
      <w:r w:rsidRPr="00520F42">
        <w:rPr>
          <w:rFonts w:ascii="Times New Roman" w:hAnsi="Times New Roman"/>
          <w:sz w:val="24"/>
          <w:szCs w:val="24"/>
        </w:rPr>
        <w:t>ро</w:t>
      </w:r>
      <w:r w:rsidR="004A6222">
        <w:rPr>
          <w:rFonts w:ascii="Times New Roman" w:hAnsi="Times New Roman"/>
          <w:sz w:val="24"/>
          <w:szCs w:val="24"/>
        </w:rPr>
        <w:t>ки реализации Подпрограммы: 2019 – 2021</w:t>
      </w:r>
      <w:r w:rsidRPr="00520F42">
        <w:rPr>
          <w:rFonts w:ascii="Times New Roman" w:hAnsi="Times New Roman"/>
          <w:sz w:val="24"/>
          <w:szCs w:val="24"/>
        </w:rPr>
        <w:t>годы, в один этап.</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hd w:val="clear" w:color="auto" w:fill="F8FAFB"/>
        <w:spacing w:after="0" w:line="240" w:lineRule="auto"/>
        <w:jc w:val="center"/>
        <w:rPr>
          <w:rFonts w:ascii="Times New Roman" w:hAnsi="Times New Roman"/>
          <w:sz w:val="24"/>
          <w:szCs w:val="24"/>
        </w:rPr>
      </w:pPr>
      <w:r w:rsidRPr="00520F42">
        <w:rPr>
          <w:rFonts w:ascii="Times New Roman" w:hAnsi="Times New Roman"/>
          <w:b/>
          <w:bCs/>
          <w:sz w:val="24"/>
          <w:szCs w:val="24"/>
        </w:rPr>
        <w:t>Раздел 3. Система программных мероприятий, ресурсное обеспечение Подпрограммы</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Для обеспечения Подпрограммы предлагается регулярно проводить следующие мероприятия:</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санитарная очистка территории, ликвидация несанкционированных свалок;</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скашивание травы в летний период вдоль дорог населенных пунктов;</w:t>
      </w:r>
    </w:p>
    <w:p w:rsidR="005466FA" w:rsidRPr="00520F42" w:rsidRDefault="005466FA" w:rsidP="0065354C">
      <w:pPr>
        <w:spacing w:after="0" w:line="240" w:lineRule="auto"/>
        <w:ind w:firstLine="709"/>
        <w:rPr>
          <w:rFonts w:ascii="Times New Roman" w:hAnsi="Times New Roman"/>
          <w:sz w:val="24"/>
          <w:szCs w:val="24"/>
        </w:rPr>
      </w:pPr>
      <w:r w:rsidRPr="00520F42">
        <w:rPr>
          <w:rFonts w:ascii="Times New Roman" w:hAnsi="Times New Roman"/>
          <w:sz w:val="24"/>
          <w:szCs w:val="24"/>
        </w:rPr>
        <w:t>- удаление сухостойных, больных и аварийных деревьев.</w:t>
      </w:r>
    </w:p>
    <w:p w:rsidR="005466FA" w:rsidRPr="00520F42" w:rsidRDefault="005466FA" w:rsidP="0065354C">
      <w:pPr>
        <w:spacing w:after="0" w:line="240" w:lineRule="auto"/>
        <w:ind w:firstLine="709"/>
        <w:jc w:val="both"/>
        <w:rPr>
          <w:rFonts w:ascii="Times New Roman" w:hAnsi="Times New Roman"/>
          <w:sz w:val="24"/>
          <w:szCs w:val="24"/>
        </w:rPr>
      </w:pPr>
      <w:r w:rsidRPr="00520F42">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002C5319">
        <w:rPr>
          <w:rFonts w:ascii="Times New Roman" w:hAnsi="Times New Roman"/>
          <w:sz w:val="24"/>
          <w:szCs w:val="24"/>
        </w:rPr>
        <w:t>Сковородневского</w:t>
      </w:r>
      <w:proofErr w:type="spellEnd"/>
      <w:r w:rsidRPr="00520F42">
        <w:rPr>
          <w:rFonts w:ascii="Times New Roman" w:hAnsi="Times New Roman"/>
          <w:sz w:val="24"/>
          <w:szCs w:val="24"/>
        </w:rPr>
        <w:t xml:space="preserve"> сельсовета;</w:t>
      </w:r>
    </w:p>
    <w:p w:rsidR="005466FA" w:rsidRPr="00520F42" w:rsidRDefault="005466FA" w:rsidP="0065354C">
      <w:pPr>
        <w:spacing w:after="0" w:line="240" w:lineRule="auto"/>
        <w:ind w:firstLine="709"/>
        <w:rPr>
          <w:rFonts w:ascii="Times New Roman" w:hAnsi="Times New Roman"/>
          <w:sz w:val="24"/>
          <w:szCs w:val="24"/>
        </w:rPr>
      </w:pPr>
    </w:p>
    <w:p w:rsidR="005466FA" w:rsidRPr="00520F42" w:rsidRDefault="005466FA" w:rsidP="0065354C">
      <w:pPr>
        <w:spacing w:after="0" w:line="240" w:lineRule="auto"/>
        <w:ind w:firstLine="470"/>
        <w:jc w:val="both"/>
        <w:rPr>
          <w:rFonts w:ascii="Times New Roman" w:hAnsi="Times New Roman"/>
          <w:sz w:val="24"/>
          <w:szCs w:val="24"/>
        </w:rPr>
      </w:pPr>
      <w:r w:rsidRPr="00520F42">
        <w:rPr>
          <w:rFonts w:ascii="Times New Roman" w:hAnsi="Times New Roman"/>
          <w:sz w:val="24"/>
          <w:szCs w:val="24"/>
        </w:rPr>
        <w:t xml:space="preserve">Общий объем финансирования Подпрограммы </w:t>
      </w:r>
      <w:r w:rsidR="004F15FA">
        <w:rPr>
          <w:rFonts w:ascii="Times New Roman" w:hAnsi="Times New Roman"/>
          <w:sz w:val="24"/>
          <w:szCs w:val="24"/>
        </w:rPr>
        <w:t xml:space="preserve">приведены в приложении № 4 и 5 </w:t>
      </w:r>
      <w:r w:rsidRPr="007F6597">
        <w:rPr>
          <w:rFonts w:ascii="Times New Roman" w:hAnsi="Times New Roman"/>
          <w:sz w:val="24"/>
          <w:szCs w:val="24"/>
        </w:rPr>
        <w:t>.</w:t>
      </w:r>
    </w:p>
    <w:p w:rsidR="005466FA" w:rsidRPr="00520F42" w:rsidRDefault="005466FA" w:rsidP="0065354C">
      <w:pPr>
        <w:spacing w:after="0" w:line="240" w:lineRule="auto"/>
        <w:ind w:firstLine="709"/>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65354C">
      <w:pPr>
        <w:spacing w:after="0" w:line="240" w:lineRule="auto"/>
        <w:jc w:val="both"/>
        <w:rPr>
          <w:rFonts w:ascii="Times New Roman" w:hAnsi="Times New Roman"/>
          <w:sz w:val="24"/>
          <w:szCs w:val="24"/>
        </w:rPr>
      </w:pPr>
    </w:p>
    <w:p w:rsidR="005466FA" w:rsidRPr="00520F42" w:rsidRDefault="005466FA" w:rsidP="004A6222">
      <w:pPr>
        <w:tabs>
          <w:tab w:val="left" w:pos="1080"/>
        </w:tabs>
        <w:spacing w:after="0" w:line="240" w:lineRule="auto"/>
        <w:ind w:left="720"/>
        <w:rPr>
          <w:rFonts w:ascii="Times New Roman" w:hAnsi="Times New Roman"/>
          <w:color w:val="000000"/>
          <w:sz w:val="24"/>
          <w:szCs w:val="24"/>
        </w:rPr>
        <w:sectPr w:rsidR="005466FA" w:rsidRPr="00520F42">
          <w:pgSz w:w="11906" w:h="16838"/>
          <w:pgMar w:top="1134" w:right="850" w:bottom="1134" w:left="1701" w:header="720" w:footer="720" w:gutter="0"/>
          <w:cols w:space="720"/>
        </w:sectPr>
      </w:pPr>
    </w:p>
    <w:p w:rsidR="005466FA" w:rsidRPr="00520F42" w:rsidRDefault="005466FA" w:rsidP="0065354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№1</w:t>
      </w:r>
    </w:p>
    <w:p w:rsidR="005466FA" w:rsidRPr="00520F42" w:rsidRDefault="005466FA" w:rsidP="00AB4E7F">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466FA" w:rsidRPr="00520F42" w:rsidRDefault="005466FA" w:rsidP="00AB4E7F">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2C5319">
        <w:rPr>
          <w:rFonts w:ascii="Times New Roman" w:hAnsi="Times New Roman"/>
          <w:sz w:val="24"/>
          <w:szCs w:val="24"/>
        </w:rPr>
        <w:t>Сковородневского</w:t>
      </w:r>
      <w:proofErr w:type="spellEnd"/>
    </w:p>
    <w:p w:rsidR="005466FA" w:rsidRPr="00520F42" w:rsidRDefault="002C5319" w:rsidP="00AB4E7F">
      <w:pPr>
        <w:widowControl w:val="0"/>
        <w:spacing w:after="0" w:line="240" w:lineRule="auto"/>
        <w:jc w:val="right"/>
        <w:rPr>
          <w:rFonts w:ascii="Times New Roman" w:hAnsi="Times New Roman"/>
          <w:sz w:val="24"/>
          <w:szCs w:val="24"/>
        </w:rPr>
      </w:pPr>
      <w:r>
        <w:rPr>
          <w:rFonts w:ascii="Times New Roman" w:hAnsi="Times New Roman"/>
          <w:sz w:val="24"/>
          <w:szCs w:val="24"/>
        </w:rPr>
        <w:t>с</w:t>
      </w:r>
      <w:r w:rsidR="005466FA" w:rsidRPr="00520F42">
        <w:rPr>
          <w:rFonts w:ascii="Times New Roman" w:hAnsi="Times New Roman"/>
          <w:sz w:val="24"/>
          <w:szCs w:val="24"/>
        </w:rPr>
        <w:t>ельсовета</w:t>
      </w:r>
      <w:r>
        <w:rPr>
          <w:rFonts w:ascii="Times New Roman" w:hAnsi="Times New Roman"/>
          <w:sz w:val="24"/>
          <w:szCs w:val="24"/>
        </w:rPr>
        <w:t xml:space="preserve"> </w:t>
      </w:r>
      <w:r w:rsidR="00520F42">
        <w:rPr>
          <w:rFonts w:ascii="Times New Roman" w:hAnsi="Times New Roman"/>
          <w:sz w:val="24"/>
          <w:szCs w:val="24"/>
        </w:rPr>
        <w:t>Хомутовского</w:t>
      </w:r>
      <w:r w:rsidR="005466FA" w:rsidRPr="00520F42">
        <w:rPr>
          <w:rFonts w:ascii="Times New Roman" w:hAnsi="Times New Roman"/>
          <w:sz w:val="24"/>
          <w:szCs w:val="24"/>
        </w:rPr>
        <w:t xml:space="preserve"> района</w:t>
      </w:r>
    </w:p>
    <w:p w:rsidR="005466FA" w:rsidRPr="00520F42" w:rsidRDefault="004A6222" w:rsidP="00AB4E7F">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sidR="005466FA" w:rsidRPr="00520F42">
        <w:rPr>
          <w:rFonts w:ascii="Times New Roman" w:hAnsi="Times New Roman"/>
          <w:bCs/>
          <w:sz w:val="24"/>
          <w:szCs w:val="24"/>
        </w:rPr>
        <w:t>»</w:t>
      </w:r>
    </w:p>
    <w:p w:rsidR="005466FA" w:rsidRPr="00520F42" w:rsidRDefault="005466FA" w:rsidP="0065354C">
      <w:pPr>
        <w:spacing w:after="0" w:line="240" w:lineRule="auto"/>
        <w:ind w:firstLine="709"/>
        <w:jc w:val="right"/>
        <w:rPr>
          <w:rFonts w:ascii="Times New Roman" w:hAnsi="Times New Roman"/>
          <w:sz w:val="24"/>
          <w:szCs w:val="24"/>
        </w:rPr>
      </w:pPr>
    </w:p>
    <w:p w:rsidR="004F15FA" w:rsidRPr="003C7B39" w:rsidRDefault="004F15FA" w:rsidP="004F15FA">
      <w:pPr>
        <w:jc w:val="right"/>
      </w:pPr>
    </w:p>
    <w:p w:rsidR="004F15FA" w:rsidRPr="003C7B39" w:rsidRDefault="004F15FA" w:rsidP="004F15FA">
      <w:pPr>
        <w:jc w:val="right"/>
      </w:pPr>
    </w:p>
    <w:p w:rsidR="004F15FA" w:rsidRPr="004F15FA" w:rsidRDefault="004F15FA" w:rsidP="00590DA7">
      <w:pPr>
        <w:spacing w:after="0" w:line="240" w:lineRule="auto"/>
        <w:jc w:val="center"/>
        <w:rPr>
          <w:rFonts w:ascii="Times New Roman" w:hAnsi="Times New Roman"/>
          <w:b/>
          <w:bCs/>
          <w:szCs w:val="28"/>
        </w:rPr>
      </w:pPr>
      <w:r w:rsidRPr="004F15FA">
        <w:rPr>
          <w:rFonts w:ascii="Times New Roman" w:hAnsi="Times New Roman"/>
          <w:b/>
          <w:bCs/>
          <w:szCs w:val="28"/>
        </w:rPr>
        <w:t xml:space="preserve">Сведения о показателях (индикаторах) </w:t>
      </w:r>
    </w:p>
    <w:p w:rsidR="004F15FA" w:rsidRPr="004F15FA" w:rsidRDefault="004F15FA" w:rsidP="00590DA7">
      <w:pPr>
        <w:spacing w:after="0" w:line="240" w:lineRule="auto"/>
        <w:jc w:val="center"/>
        <w:rPr>
          <w:rFonts w:ascii="Times New Roman" w:hAnsi="Times New Roman"/>
          <w:b/>
          <w:bCs/>
          <w:szCs w:val="28"/>
        </w:rPr>
      </w:pPr>
      <w:r w:rsidRPr="004F15FA">
        <w:rPr>
          <w:rFonts w:ascii="Times New Roman" w:hAnsi="Times New Roman"/>
          <w:b/>
          <w:bCs/>
          <w:szCs w:val="28"/>
        </w:rPr>
        <w:t xml:space="preserve">муниципальной программы, подпрограмм муниципальной программы </w:t>
      </w:r>
    </w:p>
    <w:p w:rsidR="004F15FA" w:rsidRPr="004F15FA" w:rsidRDefault="004F15FA" w:rsidP="00590DA7">
      <w:pPr>
        <w:spacing w:after="0" w:line="240" w:lineRule="auto"/>
        <w:jc w:val="center"/>
        <w:rPr>
          <w:rFonts w:ascii="Times New Roman" w:hAnsi="Times New Roman"/>
          <w:color w:val="000000"/>
          <w:szCs w:val="28"/>
        </w:rPr>
      </w:pPr>
      <w:r w:rsidRPr="004F15FA">
        <w:rPr>
          <w:rFonts w:ascii="Times New Roman" w:hAnsi="Times New Roman"/>
          <w:b/>
          <w:bCs/>
          <w:szCs w:val="28"/>
        </w:rPr>
        <w:t xml:space="preserve"> « </w:t>
      </w:r>
      <w:r w:rsidR="00590DA7">
        <w:rPr>
          <w:rFonts w:ascii="Times New Roman" w:hAnsi="Times New Roman"/>
          <w:b/>
          <w:bCs/>
          <w:szCs w:val="28"/>
        </w:rPr>
        <w:t xml:space="preserve">Благоустройство территории </w:t>
      </w:r>
      <w:r w:rsidRPr="004F15FA">
        <w:rPr>
          <w:rFonts w:ascii="Times New Roman" w:hAnsi="Times New Roman"/>
          <w:b/>
          <w:bCs/>
          <w:szCs w:val="28"/>
        </w:rPr>
        <w:t xml:space="preserve"> </w:t>
      </w:r>
      <w:proofErr w:type="spellStart"/>
      <w:r w:rsidRPr="004F15FA">
        <w:rPr>
          <w:rFonts w:ascii="Times New Roman" w:hAnsi="Times New Roman"/>
          <w:b/>
          <w:bCs/>
          <w:szCs w:val="28"/>
        </w:rPr>
        <w:t>Сковородневск</w:t>
      </w:r>
      <w:r w:rsidR="00590DA7">
        <w:rPr>
          <w:rFonts w:ascii="Times New Roman" w:hAnsi="Times New Roman"/>
          <w:b/>
          <w:bCs/>
          <w:szCs w:val="28"/>
        </w:rPr>
        <w:t>ого</w:t>
      </w:r>
      <w:proofErr w:type="spellEnd"/>
      <w:r w:rsidR="00590DA7">
        <w:rPr>
          <w:rFonts w:ascii="Times New Roman" w:hAnsi="Times New Roman"/>
          <w:b/>
          <w:bCs/>
          <w:szCs w:val="28"/>
        </w:rPr>
        <w:t xml:space="preserve"> </w:t>
      </w:r>
      <w:r w:rsidRPr="004F15FA">
        <w:rPr>
          <w:rFonts w:ascii="Times New Roman" w:hAnsi="Times New Roman"/>
          <w:b/>
          <w:bCs/>
          <w:szCs w:val="28"/>
        </w:rPr>
        <w:t xml:space="preserve"> сельсовет</w:t>
      </w:r>
      <w:r w:rsidR="00590DA7">
        <w:rPr>
          <w:rFonts w:ascii="Times New Roman" w:hAnsi="Times New Roman"/>
          <w:b/>
          <w:bCs/>
          <w:szCs w:val="28"/>
        </w:rPr>
        <w:t xml:space="preserve">а </w:t>
      </w:r>
      <w:proofErr w:type="spellStart"/>
      <w:r w:rsidR="00590DA7">
        <w:rPr>
          <w:rFonts w:ascii="Times New Roman" w:hAnsi="Times New Roman"/>
          <w:b/>
          <w:bCs/>
          <w:szCs w:val="28"/>
        </w:rPr>
        <w:t>Хомутовского</w:t>
      </w:r>
      <w:proofErr w:type="spellEnd"/>
      <w:r w:rsidR="00590DA7">
        <w:rPr>
          <w:rFonts w:ascii="Times New Roman" w:hAnsi="Times New Roman"/>
          <w:b/>
          <w:bCs/>
          <w:szCs w:val="28"/>
        </w:rPr>
        <w:t xml:space="preserve"> района Курской области</w:t>
      </w:r>
      <w:r w:rsidR="0000116F">
        <w:rPr>
          <w:rFonts w:ascii="Times New Roman" w:hAnsi="Times New Roman"/>
          <w:b/>
          <w:bCs/>
          <w:szCs w:val="28"/>
        </w:rPr>
        <w:t>»</w:t>
      </w:r>
      <w:r w:rsidR="00590DA7">
        <w:rPr>
          <w:rFonts w:ascii="Times New Roman" w:hAnsi="Times New Roman"/>
          <w:b/>
          <w:bCs/>
          <w:szCs w:val="28"/>
        </w:rPr>
        <w:t xml:space="preserve"> </w:t>
      </w:r>
      <w:r w:rsidRPr="004F15FA">
        <w:rPr>
          <w:rFonts w:ascii="Times New Roman" w:hAnsi="Times New Roman"/>
          <w:b/>
          <w:bCs/>
          <w:szCs w:val="28"/>
        </w:rPr>
        <w:t>и их значениях</w:t>
      </w:r>
    </w:p>
    <w:p w:rsidR="004F15FA" w:rsidRPr="004F15FA" w:rsidRDefault="004F15FA" w:rsidP="00590DA7">
      <w:pPr>
        <w:spacing w:after="0"/>
        <w:jc w:val="center"/>
        <w:rPr>
          <w:rFonts w:ascii="Times New Roman" w:hAnsi="Times New Roman"/>
          <w:b/>
          <w:bCs/>
        </w:rPr>
      </w:pPr>
    </w:p>
    <w:tbl>
      <w:tblPr>
        <w:tblW w:w="1300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34"/>
        <w:gridCol w:w="8363"/>
        <w:gridCol w:w="1134"/>
        <w:gridCol w:w="850"/>
        <w:gridCol w:w="992"/>
        <w:gridCol w:w="1134"/>
      </w:tblGrid>
      <w:tr w:rsidR="004F15FA" w:rsidRPr="004F15FA" w:rsidTr="00590DA7">
        <w:trPr>
          <w:trHeight w:val="884"/>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15FA" w:rsidRPr="004F15FA" w:rsidRDefault="004F15FA" w:rsidP="001A619E">
            <w:pPr>
              <w:rPr>
                <w:rFonts w:ascii="Times New Roman" w:hAnsi="Times New Roman"/>
                <w:sz w:val="20"/>
                <w:szCs w:val="20"/>
              </w:rPr>
            </w:pPr>
            <w:r w:rsidRPr="004F15FA">
              <w:rPr>
                <w:rFonts w:ascii="Times New Roman" w:hAnsi="Times New Roman"/>
                <w:sz w:val="20"/>
                <w:szCs w:val="20"/>
              </w:rPr>
              <w:t xml:space="preserve">№ </w:t>
            </w:r>
            <w:proofErr w:type="spellStart"/>
            <w:proofErr w:type="gramStart"/>
            <w:r w:rsidRPr="004F15FA">
              <w:rPr>
                <w:rFonts w:ascii="Times New Roman" w:hAnsi="Times New Roman"/>
                <w:sz w:val="20"/>
                <w:szCs w:val="20"/>
              </w:rPr>
              <w:t>п</w:t>
            </w:r>
            <w:proofErr w:type="spellEnd"/>
            <w:proofErr w:type="gramEnd"/>
            <w:r w:rsidRPr="004F15FA">
              <w:rPr>
                <w:rFonts w:ascii="Times New Roman" w:hAnsi="Times New Roman"/>
                <w:sz w:val="20"/>
                <w:szCs w:val="20"/>
              </w:rPr>
              <w:t>/</w:t>
            </w:r>
            <w:proofErr w:type="spellStart"/>
            <w:r w:rsidRPr="004F15FA">
              <w:rPr>
                <w:rFonts w:ascii="Times New Roman" w:hAnsi="Times New Roman"/>
                <w:sz w:val="20"/>
                <w:szCs w:val="20"/>
              </w:rPr>
              <w:t>п</w:t>
            </w:r>
            <w:proofErr w:type="spellEnd"/>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15FA" w:rsidRPr="004F15FA" w:rsidRDefault="004F15FA" w:rsidP="00590DA7">
            <w:pPr>
              <w:spacing w:after="0" w:line="240" w:lineRule="auto"/>
              <w:rPr>
                <w:rFonts w:ascii="Times New Roman" w:hAnsi="Times New Roman"/>
              </w:rPr>
            </w:pPr>
            <w:r w:rsidRPr="004F15FA">
              <w:rPr>
                <w:rFonts w:ascii="Times New Roman" w:hAnsi="Times New Roman"/>
              </w:rPr>
              <w:t>Наименование целевых индикаторов, показателей</w:t>
            </w:r>
          </w:p>
          <w:p w:rsidR="004F15FA" w:rsidRPr="004F15FA" w:rsidRDefault="004F15FA" w:rsidP="00590DA7">
            <w:pPr>
              <w:spacing w:after="0" w:line="240" w:lineRule="auto"/>
              <w:rPr>
                <w:rFonts w:ascii="Times New Roman" w:hAnsi="Times New Roman"/>
              </w:rPr>
            </w:pPr>
            <w:r w:rsidRPr="004F15FA">
              <w:rPr>
                <w:rFonts w:ascii="Times New Roman" w:hAnsi="Times New Roman"/>
              </w:rPr>
              <w:t>результативности Программы</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rPr>
                <w:rFonts w:ascii="Times New Roman" w:hAnsi="Times New Roman"/>
                <w:sz w:val="16"/>
                <w:szCs w:val="16"/>
              </w:rPr>
            </w:pPr>
            <w:r w:rsidRPr="004F15FA">
              <w:rPr>
                <w:rFonts w:ascii="Times New Roman" w:hAnsi="Times New Roman"/>
                <w:sz w:val="16"/>
                <w:szCs w:val="16"/>
              </w:rPr>
              <w:t>Единица</w:t>
            </w:r>
          </w:p>
          <w:p w:rsidR="004F15FA" w:rsidRPr="004F15FA" w:rsidRDefault="004F15FA" w:rsidP="001A619E">
            <w:pPr>
              <w:rPr>
                <w:rFonts w:ascii="Times New Roman" w:hAnsi="Times New Roman"/>
              </w:rPr>
            </w:pPr>
            <w:r w:rsidRPr="004F15FA">
              <w:rPr>
                <w:rFonts w:ascii="Times New Roman" w:hAnsi="Times New Roman"/>
                <w:sz w:val="16"/>
                <w:szCs w:val="16"/>
              </w:rPr>
              <w:t>измерения</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rPr>
                <w:rFonts w:ascii="Times New Roman" w:hAnsi="Times New Roman"/>
              </w:rPr>
            </w:pPr>
            <w:r w:rsidRPr="004F15FA">
              <w:rPr>
                <w:rFonts w:ascii="Times New Roman" w:hAnsi="Times New Roman"/>
              </w:rPr>
              <w:t>2019</w:t>
            </w:r>
          </w:p>
        </w:tc>
        <w:tc>
          <w:tcPr>
            <w:tcW w:w="992" w:type="dxa"/>
            <w:tcBorders>
              <w:top w:val="single" w:sz="8" w:space="0" w:color="auto"/>
              <w:left w:val="nil"/>
              <w:bottom w:val="single" w:sz="8" w:space="0" w:color="auto"/>
              <w:right w:val="single" w:sz="8" w:space="0" w:color="auto"/>
            </w:tcBorders>
          </w:tcPr>
          <w:p w:rsidR="004F15FA" w:rsidRPr="004F15FA" w:rsidRDefault="004F15FA" w:rsidP="001A619E">
            <w:pPr>
              <w:rPr>
                <w:rFonts w:ascii="Times New Roman" w:hAnsi="Times New Roman"/>
              </w:rPr>
            </w:pPr>
            <w:r w:rsidRPr="004F15FA">
              <w:rPr>
                <w:rFonts w:ascii="Times New Roman" w:hAnsi="Times New Roman"/>
              </w:rPr>
              <w:t>2020</w:t>
            </w:r>
          </w:p>
        </w:tc>
        <w:tc>
          <w:tcPr>
            <w:tcW w:w="1134" w:type="dxa"/>
            <w:tcBorders>
              <w:top w:val="single" w:sz="8" w:space="0" w:color="auto"/>
              <w:left w:val="nil"/>
              <w:bottom w:val="single" w:sz="8" w:space="0" w:color="auto"/>
              <w:right w:val="single" w:sz="8" w:space="0" w:color="auto"/>
            </w:tcBorders>
          </w:tcPr>
          <w:p w:rsidR="004F15FA" w:rsidRPr="004F15FA" w:rsidRDefault="004F15FA" w:rsidP="001A619E">
            <w:pPr>
              <w:rPr>
                <w:rFonts w:ascii="Times New Roman" w:hAnsi="Times New Roman"/>
              </w:rPr>
            </w:pPr>
            <w:r w:rsidRPr="004F15FA">
              <w:rPr>
                <w:rFonts w:ascii="Times New Roman" w:hAnsi="Times New Roman"/>
              </w:rPr>
              <w:t>2021</w:t>
            </w:r>
          </w:p>
        </w:tc>
      </w:tr>
      <w:tr w:rsidR="004F15FA" w:rsidRPr="004F15FA" w:rsidTr="00590DA7">
        <w:trPr>
          <w:trHeight w:val="260"/>
        </w:trPr>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4F15FA" w:rsidRPr="004F15FA" w:rsidRDefault="004F15FA" w:rsidP="001A619E">
            <w:pPr>
              <w:jc w:val="center"/>
              <w:rPr>
                <w:rFonts w:ascii="Times New Roman" w:hAnsi="Times New Roman"/>
              </w:rPr>
            </w:pPr>
            <w:r w:rsidRPr="004F15FA">
              <w:rPr>
                <w:rFonts w:ascii="Times New Roman" w:hAnsi="Times New Roman"/>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jc w:val="center"/>
              <w:rPr>
                <w:rFonts w:ascii="Times New Roman" w:hAnsi="Times New Roman"/>
              </w:rPr>
            </w:pPr>
            <w:r w:rsidRPr="004F15FA">
              <w:rPr>
                <w:rFonts w:ascii="Times New Roman" w:hAnsi="Times New Roman"/>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jc w:val="center"/>
              <w:rPr>
                <w:rFonts w:ascii="Times New Roman" w:hAnsi="Times New Roman"/>
              </w:rPr>
            </w:pPr>
            <w:r w:rsidRPr="004F15FA">
              <w:rPr>
                <w:rFonts w:ascii="Times New Roman" w:hAnsi="Times New Roman"/>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4F15FA" w:rsidP="001A619E">
            <w:pPr>
              <w:jc w:val="center"/>
              <w:rPr>
                <w:rFonts w:ascii="Times New Roman" w:hAnsi="Times New Roman"/>
              </w:rPr>
            </w:pPr>
            <w:r w:rsidRPr="004F15FA">
              <w:rPr>
                <w:rFonts w:ascii="Times New Roman" w:hAnsi="Times New Roman"/>
              </w:rPr>
              <w:t>4</w:t>
            </w:r>
          </w:p>
        </w:tc>
        <w:tc>
          <w:tcPr>
            <w:tcW w:w="992" w:type="dxa"/>
            <w:tcBorders>
              <w:top w:val="nil"/>
              <w:left w:val="nil"/>
              <w:bottom w:val="single" w:sz="8" w:space="0" w:color="auto"/>
              <w:right w:val="single" w:sz="8" w:space="0" w:color="auto"/>
            </w:tcBorders>
          </w:tcPr>
          <w:p w:rsidR="004F15FA" w:rsidRPr="004F15FA" w:rsidRDefault="004F15FA" w:rsidP="001A619E">
            <w:pPr>
              <w:jc w:val="center"/>
              <w:rPr>
                <w:rFonts w:ascii="Times New Roman" w:hAnsi="Times New Roman"/>
              </w:rPr>
            </w:pPr>
            <w:r w:rsidRPr="004F15FA">
              <w:rPr>
                <w:rFonts w:ascii="Times New Roman" w:hAnsi="Times New Roman"/>
              </w:rPr>
              <w:t>5</w:t>
            </w:r>
          </w:p>
        </w:tc>
        <w:tc>
          <w:tcPr>
            <w:tcW w:w="1134" w:type="dxa"/>
            <w:tcBorders>
              <w:top w:val="nil"/>
              <w:left w:val="nil"/>
              <w:bottom w:val="single" w:sz="8" w:space="0" w:color="auto"/>
              <w:right w:val="single" w:sz="8" w:space="0" w:color="auto"/>
            </w:tcBorders>
          </w:tcPr>
          <w:p w:rsidR="004F15FA" w:rsidRPr="004F15FA" w:rsidRDefault="004F15FA" w:rsidP="001A619E">
            <w:pPr>
              <w:jc w:val="center"/>
              <w:rPr>
                <w:rFonts w:ascii="Times New Roman" w:hAnsi="Times New Roman"/>
              </w:rPr>
            </w:pPr>
            <w:r w:rsidRPr="004F15FA">
              <w:rPr>
                <w:rFonts w:ascii="Times New Roman" w:hAnsi="Times New Roman"/>
              </w:rPr>
              <w:t>6</w:t>
            </w:r>
          </w:p>
        </w:tc>
      </w:tr>
      <w:tr w:rsidR="004F15FA" w:rsidRPr="004F15FA" w:rsidTr="00590DA7">
        <w:trPr>
          <w:trHeight w:val="216"/>
        </w:trPr>
        <w:tc>
          <w:tcPr>
            <w:tcW w:w="10881"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tcPr>
          <w:p w:rsidR="004F15FA" w:rsidRPr="00590DA7" w:rsidRDefault="00590DA7" w:rsidP="001A619E">
            <w:pPr>
              <w:ind w:left="927"/>
              <w:rPr>
                <w:rFonts w:ascii="Times New Roman" w:hAnsi="Times New Roman"/>
                <w:b/>
              </w:rPr>
            </w:pPr>
            <w:r w:rsidRPr="00590DA7">
              <w:rPr>
                <w:rFonts w:ascii="Times New Roman" w:hAnsi="Times New Roman"/>
                <w:b/>
              </w:rPr>
              <w:t>Подпрограмма «</w:t>
            </w:r>
            <w:r w:rsidRPr="00590DA7">
              <w:rPr>
                <w:rFonts w:ascii="Times New Roman" w:hAnsi="Times New Roman"/>
                <w:b/>
                <w:sz w:val="24"/>
                <w:szCs w:val="24"/>
              </w:rPr>
              <w:t>Организация и содержание прочих объектов благоустройства»</w:t>
            </w:r>
          </w:p>
        </w:tc>
        <w:tc>
          <w:tcPr>
            <w:tcW w:w="992" w:type="dxa"/>
            <w:tcBorders>
              <w:top w:val="nil"/>
              <w:left w:val="single" w:sz="8" w:space="0" w:color="auto"/>
              <w:bottom w:val="single" w:sz="8" w:space="0" w:color="auto"/>
              <w:right w:val="single" w:sz="8" w:space="0" w:color="000000"/>
            </w:tcBorders>
          </w:tcPr>
          <w:p w:rsidR="004F15FA" w:rsidRPr="004F15FA" w:rsidRDefault="004F15FA" w:rsidP="001A619E">
            <w:pPr>
              <w:ind w:left="567"/>
              <w:rPr>
                <w:rFonts w:ascii="Times New Roman" w:hAnsi="Times New Roman"/>
                <w:b/>
                <w:bCs/>
              </w:rPr>
            </w:pPr>
          </w:p>
        </w:tc>
        <w:tc>
          <w:tcPr>
            <w:tcW w:w="1134" w:type="dxa"/>
            <w:tcBorders>
              <w:top w:val="nil"/>
              <w:left w:val="single" w:sz="8" w:space="0" w:color="auto"/>
              <w:bottom w:val="single" w:sz="8" w:space="0" w:color="auto"/>
              <w:right w:val="single" w:sz="8" w:space="0" w:color="000000"/>
            </w:tcBorders>
          </w:tcPr>
          <w:p w:rsidR="004F15FA" w:rsidRPr="004F15FA" w:rsidRDefault="004F15FA" w:rsidP="001A619E">
            <w:pPr>
              <w:ind w:left="567"/>
              <w:rPr>
                <w:rFonts w:ascii="Times New Roman" w:hAnsi="Times New Roman"/>
                <w:b/>
                <w:bCs/>
              </w:rPr>
            </w:pPr>
          </w:p>
        </w:tc>
      </w:tr>
      <w:tr w:rsidR="004F15FA" w:rsidRPr="004F15FA" w:rsidTr="00590DA7">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4F15FA" w:rsidRPr="004F15FA" w:rsidRDefault="004F15FA" w:rsidP="005306EC">
            <w:pPr>
              <w:spacing w:after="0" w:line="240" w:lineRule="auto"/>
              <w:rPr>
                <w:rFonts w:ascii="Times New Roman" w:hAnsi="Times New Roman"/>
              </w:rPr>
            </w:pPr>
            <w:r w:rsidRPr="004F15FA">
              <w:rPr>
                <w:rFonts w:ascii="Times New Roman" w:hAnsi="Times New Roman"/>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590DA7" w:rsidP="005306EC">
            <w:pPr>
              <w:pStyle w:val="ConsPlusCell"/>
              <w:ind w:firstLine="33"/>
              <w:jc w:val="both"/>
              <w:rPr>
                <w:rFonts w:ascii="Times New Roman" w:hAnsi="Times New Roman" w:cs="Times New Roman"/>
                <w:color w:val="FF0000"/>
              </w:rPr>
            </w:pPr>
            <w:r>
              <w:rPr>
                <w:rFonts w:ascii="Times New Roman" w:hAnsi="Times New Roman" w:cs="Times New Roman"/>
                <w:bCs/>
                <w:sz w:val="24"/>
                <w:szCs w:val="24"/>
              </w:rPr>
              <w:t xml:space="preserve">-процент  соответствия объектов внешнего благоустройства (наружного освещения) </w:t>
            </w:r>
            <w:proofErr w:type="spellStart"/>
            <w:r>
              <w:rPr>
                <w:rFonts w:ascii="Times New Roman" w:hAnsi="Times New Roman" w:cs="Times New Roman"/>
                <w:bCs/>
                <w:sz w:val="24"/>
                <w:szCs w:val="24"/>
              </w:rPr>
              <w:t>ГОСТу</w:t>
            </w:r>
            <w:proofErr w:type="spellEnd"/>
            <w:r w:rsidRPr="00520F42">
              <w:rPr>
                <w:rFonts w:ascii="Times New Roman" w:hAnsi="Times New Roman" w:cs="Times New Roman"/>
                <w:bCs/>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590DA7" w:rsidP="005306EC">
            <w:pPr>
              <w:spacing w:after="0" w:line="240" w:lineRule="auto"/>
              <w:rPr>
                <w:rFonts w:ascii="Times New Roman" w:hAnsi="Times New Roman"/>
                <w:sz w:val="18"/>
                <w:szCs w:val="18"/>
              </w:rPr>
            </w:pPr>
            <w:r>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F15FA"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992" w:type="dxa"/>
            <w:tcBorders>
              <w:top w:val="nil"/>
              <w:left w:val="nil"/>
              <w:bottom w:val="single" w:sz="8" w:space="0" w:color="auto"/>
              <w:right w:val="single" w:sz="8" w:space="0" w:color="auto"/>
            </w:tcBorders>
          </w:tcPr>
          <w:p w:rsidR="004F15FA"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1134" w:type="dxa"/>
            <w:tcBorders>
              <w:top w:val="nil"/>
              <w:left w:val="nil"/>
              <w:bottom w:val="single" w:sz="8" w:space="0" w:color="auto"/>
              <w:right w:val="single" w:sz="8" w:space="0" w:color="auto"/>
            </w:tcBorders>
          </w:tcPr>
          <w:p w:rsidR="004F15FA"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r>
      <w:tr w:rsidR="00590DA7" w:rsidRPr="004F15FA" w:rsidTr="00590DA7">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2</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590DA7" w:rsidRDefault="00590DA7" w:rsidP="005306EC">
            <w:pPr>
              <w:pStyle w:val="ConsPlusCell"/>
              <w:ind w:firstLine="33"/>
              <w:jc w:val="both"/>
              <w:rPr>
                <w:rFonts w:ascii="Times New Roman" w:hAnsi="Times New Roman" w:cs="Times New Roman"/>
                <w:bCs/>
                <w:sz w:val="24"/>
                <w:szCs w:val="24"/>
              </w:rPr>
            </w:pPr>
            <w:r>
              <w:rPr>
                <w:rFonts w:ascii="Times New Roman" w:hAnsi="Times New Roman" w:cs="Times New Roman"/>
                <w:bCs/>
                <w:sz w:val="24"/>
                <w:szCs w:val="24"/>
              </w:rPr>
              <w:t>-</w:t>
            </w:r>
            <w:r w:rsidRPr="00520F42">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992" w:type="dxa"/>
            <w:tcBorders>
              <w:top w:val="nil"/>
              <w:left w:val="nil"/>
              <w:bottom w:val="single" w:sz="8"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1134" w:type="dxa"/>
            <w:tcBorders>
              <w:top w:val="nil"/>
              <w:left w:val="nil"/>
              <w:bottom w:val="single" w:sz="8"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r>
      <w:tr w:rsidR="00590DA7" w:rsidRPr="004F15FA" w:rsidTr="00590DA7">
        <w:tc>
          <w:tcPr>
            <w:tcW w:w="53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3</w:t>
            </w:r>
          </w:p>
        </w:tc>
        <w:tc>
          <w:tcPr>
            <w:tcW w:w="8363" w:type="dxa"/>
            <w:tcBorders>
              <w:top w:val="nil"/>
              <w:left w:val="nil"/>
              <w:bottom w:val="single" w:sz="8" w:space="0" w:color="auto"/>
              <w:right w:val="single" w:sz="8" w:space="0" w:color="auto"/>
            </w:tcBorders>
            <w:tcMar>
              <w:top w:w="0" w:type="dxa"/>
              <w:left w:w="108" w:type="dxa"/>
              <w:bottom w:w="0" w:type="dxa"/>
              <w:right w:w="108" w:type="dxa"/>
            </w:tcMar>
          </w:tcPr>
          <w:p w:rsidR="00590DA7" w:rsidRPr="004F15FA" w:rsidRDefault="00590DA7" w:rsidP="005306EC">
            <w:pPr>
              <w:pStyle w:val="ConsPlusCell"/>
              <w:ind w:firstLine="33"/>
              <w:jc w:val="both"/>
              <w:rPr>
                <w:rFonts w:ascii="Times New Roman" w:hAnsi="Times New Roman" w:cs="Times New Roman"/>
              </w:rPr>
            </w:pPr>
            <w:r w:rsidRPr="00520F42">
              <w:rPr>
                <w:rFonts w:ascii="Times New Roman" w:hAnsi="Times New Roman" w:cs="Times New Roman"/>
                <w:bCs/>
                <w:sz w:val="24"/>
                <w:szCs w:val="24"/>
              </w:rPr>
              <w:t>- процент привлечения предприятий и организаций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992" w:type="dxa"/>
            <w:tcBorders>
              <w:top w:val="nil"/>
              <w:left w:val="nil"/>
              <w:bottom w:val="single" w:sz="8"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nil"/>
              <w:left w:val="nil"/>
              <w:bottom w:val="single" w:sz="8"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590DA7" w:rsidRPr="004F15FA" w:rsidTr="00590DA7">
        <w:tc>
          <w:tcPr>
            <w:tcW w:w="534" w:type="dxa"/>
            <w:tcBorders>
              <w:top w:val="nil"/>
              <w:left w:val="single" w:sz="8" w:space="0" w:color="auto"/>
              <w:bottom w:val="single" w:sz="4" w:space="0" w:color="auto"/>
              <w:right w:val="single" w:sz="8" w:space="0" w:color="000000"/>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4</w:t>
            </w:r>
          </w:p>
        </w:tc>
        <w:tc>
          <w:tcPr>
            <w:tcW w:w="8363" w:type="dxa"/>
            <w:tcBorders>
              <w:top w:val="nil"/>
              <w:left w:val="nil"/>
              <w:bottom w:val="single" w:sz="4" w:space="0" w:color="auto"/>
              <w:right w:val="single" w:sz="8" w:space="0" w:color="auto"/>
            </w:tcBorders>
            <w:tcMar>
              <w:top w:w="0" w:type="dxa"/>
              <w:left w:w="108" w:type="dxa"/>
              <w:bottom w:w="0" w:type="dxa"/>
              <w:right w:w="108" w:type="dxa"/>
            </w:tcMar>
          </w:tcPr>
          <w:p w:rsidR="00590DA7" w:rsidRPr="004F15FA" w:rsidRDefault="00590DA7" w:rsidP="005306EC">
            <w:pPr>
              <w:pStyle w:val="ConsPlusCell"/>
              <w:ind w:firstLine="33"/>
              <w:jc w:val="both"/>
              <w:rPr>
                <w:rFonts w:ascii="Times New Roman" w:hAnsi="Times New Roman" w:cs="Times New Roman"/>
              </w:rPr>
            </w:pPr>
            <w:r w:rsidRPr="00520F42">
              <w:rPr>
                <w:rFonts w:ascii="Times New Roman" w:hAnsi="Times New Roman" w:cs="Times New Roman"/>
                <w:bCs/>
                <w:sz w:val="24"/>
                <w:szCs w:val="24"/>
              </w:rPr>
              <w:t>- уровень благоустроенности муниципального образования;</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nil"/>
              <w:left w:val="nil"/>
              <w:bottom w:val="single" w:sz="4" w:space="0" w:color="auto"/>
              <w:right w:val="single" w:sz="8" w:space="0" w:color="auto"/>
            </w:tcBorders>
            <w:tcMar>
              <w:top w:w="0" w:type="dxa"/>
              <w:left w:w="108" w:type="dxa"/>
              <w:bottom w:w="0" w:type="dxa"/>
              <w:right w:w="108" w:type="dxa"/>
            </w:tcMar>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992" w:type="dxa"/>
            <w:tcBorders>
              <w:top w:val="nil"/>
              <w:left w:val="nil"/>
              <w:bottom w:val="single" w:sz="4"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1134" w:type="dxa"/>
            <w:tcBorders>
              <w:top w:val="nil"/>
              <w:left w:val="nil"/>
              <w:bottom w:val="single" w:sz="4" w:space="0" w:color="auto"/>
              <w:right w:val="single" w:sz="8"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r>
      <w:tr w:rsidR="00590DA7" w:rsidRPr="004F15FA" w:rsidTr="00590DA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90DA7" w:rsidP="005306EC">
            <w:pPr>
              <w:pStyle w:val="ConsPlusCell"/>
              <w:ind w:firstLine="33"/>
              <w:jc w:val="both"/>
              <w:rPr>
                <w:rFonts w:ascii="Times New Roman" w:hAnsi="Times New Roman" w:cs="Times New Roman"/>
                <w:color w:val="000000"/>
              </w:rPr>
            </w:pPr>
            <w:r>
              <w:rPr>
                <w:rFonts w:ascii="Times New Roman" w:hAnsi="Times New Roman" w:cs="Times New Roman"/>
                <w:sz w:val="24"/>
                <w:szCs w:val="24"/>
              </w:rPr>
              <w:t>- ликвидация стихийных свалок</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992" w:type="dxa"/>
            <w:tcBorders>
              <w:top w:val="single" w:sz="4" w:space="0" w:color="auto"/>
              <w:left w:val="single" w:sz="4" w:space="0" w:color="auto"/>
              <w:bottom w:val="single" w:sz="4" w:space="0" w:color="auto"/>
              <w:right w:val="single" w:sz="4"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1134" w:type="dxa"/>
            <w:tcBorders>
              <w:top w:val="single" w:sz="4" w:space="0" w:color="auto"/>
              <w:left w:val="single" w:sz="4" w:space="0" w:color="auto"/>
              <w:bottom w:val="single" w:sz="4" w:space="0" w:color="auto"/>
              <w:right w:val="single" w:sz="4" w:space="0" w:color="auto"/>
            </w:tcBorders>
          </w:tcPr>
          <w:p w:rsidR="00590DA7" w:rsidRPr="004F15FA" w:rsidRDefault="005306EC" w:rsidP="005306E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590DA7" w:rsidRPr="004F15FA" w:rsidTr="00590DA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90DA7" w:rsidP="005306EC">
            <w:pPr>
              <w:spacing w:after="0" w:line="240" w:lineRule="auto"/>
              <w:rPr>
                <w:rFonts w:ascii="Times New Roman" w:hAnsi="Times New Roman"/>
              </w:rPr>
            </w:pPr>
            <w:r>
              <w:rPr>
                <w:rFonts w:ascii="Times New Roman" w:hAnsi="Times New Roman"/>
              </w:rPr>
              <w:t>6</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Default="00590DA7" w:rsidP="005306EC">
            <w:pPr>
              <w:pStyle w:val="ConsPlusCell"/>
              <w:ind w:firstLine="33"/>
              <w:jc w:val="both"/>
              <w:rPr>
                <w:rFonts w:ascii="Times New Roman" w:hAnsi="Times New Roman" w:cs="Times New Roman"/>
                <w:sz w:val="24"/>
                <w:szCs w:val="24"/>
              </w:rPr>
            </w:pPr>
            <w:r w:rsidRPr="00520F42">
              <w:rPr>
                <w:rFonts w:ascii="Times New Roman" w:hAnsi="Times New Roman" w:cs="Times New Roman"/>
                <w:sz w:val="24"/>
                <w:szCs w:val="24"/>
              </w:rPr>
              <w:t>- удаление сухостойных, больных и аварийных деревьев.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Default="00590DA7" w:rsidP="005306EC">
            <w:pPr>
              <w:spacing w:line="240" w:lineRule="auto"/>
            </w:pPr>
            <w:r w:rsidRPr="00963719">
              <w:rPr>
                <w:rFonts w:ascii="Times New Roman" w:hAnsi="Times New Roman"/>
                <w:sz w:val="18"/>
                <w:szCs w:val="18"/>
              </w:rPr>
              <w:t>процентов</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DA7" w:rsidRPr="004F15FA" w:rsidRDefault="005306EC" w:rsidP="005306EC">
            <w:pPr>
              <w:spacing w:line="240" w:lineRule="auto"/>
              <w:ind w:right="-10"/>
              <w:jc w:val="center"/>
              <w:outlineLvl w:val="0"/>
              <w:rPr>
                <w:rFonts w:ascii="Times New Roman" w:hAnsi="Times New Roman"/>
                <w:color w:val="000000"/>
              </w:rPr>
            </w:pPr>
            <w:r>
              <w:rPr>
                <w:rFonts w:ascii="Times New Roman" w:hAnsi="Times New Roman"/>
                <w:color w:val="000000"/>
              </w:rPr>
              <w:t>90</w:t>
            </w:r>
          </w:p>
        </w:tc>
        <w:tc>
          <w:tcPr>
            <w:tcW w:w="992" w:type="dxa"/>
            <w:tcBorders>
              <w:top w:val="single" w:sz="4" w:space="0" w:color="auto"/>
              <w:left w:val="single" w:sz="4" w:space="0" w:color="auto"/>
              <w:bottom w:val="single" w:sz="4" w:space="0" w:color="auto"/>
              <w:right w:val="single" w:sz="4" w:space="0" w:color="auto"/>
            </w:tcBorders>
          </w:tcPr>
          <w:p w:rsidR="00590DA7" w:rsidRPr="004F15FA" w:rsidRDefault="005306EC" w:rsidP="005306EC">
            <w:pPr>
              <w:spacing w:line="240" w:lineRule="auto"/>
              <w:ind w:right="-10"/>
              <w:jc w:val="center"/>
              <w:outlineLvl w:val="0"/>
              <w:rPr>
                <w:rFonts w:ascii="Times New Roman" w:hAnsi="Times New Roman"/>
                <w:color w:val="000000"/>
              </w:rPr>
            </w:pPr>
            <w:r>
              <w:rPr>
                <w:rFonts w:ascii="Times New Roman" w:hAnsi="Times New Roman"/>
                <w:color w:val="000000"/>
              </w:rPr>
              <w:t>95</w:t>
            </w:r>
          </w:p>
        </w:tc>
        <w:tc>
          <w:tcPr>
            <w:tcW w:w="1134" w:type="dxa"/>
            <w:tcBorders>
              <w:top w:val="single" w:sz="4" w:space="0" w:color="auto"/>
              <w:left w:val="single" w:sz="4" w:space="0" w:color="auto"/>
              <w:bottom w:val="single" w:sz="4" w:space="0" w:color="auto"/>
              <w:right w:val="single" w:sz="4" w:space="0" w:color="auto"/>
            </w:tcBorders>
          </w:tcPr>
          <w:p w:rsidR="00590DA7" w:rsidRPr="004F15FA" w:rsidRDefault="005306EC" w:rsidP="005306EC">
            <w:pPr>
              <w:spacing w:line="240" w:lineRule="auto"/>
              <w:ind w:right="-10"/>
              <w:jc w:val="center"/>
              <w:outlineLvl w:val="0"/>
              <w:rPr>
                <w:rFonts w:ascii="Times New Roman" w:hAnsi="Times New Roman"/>
                <w:color w:val="000000"/>
              </w:rPr>
            </w:pPr>
            <w:r>
              <w:rPr>
                <w:rFonts w:ascii="Times New Roman" w:hAnsi="Times New Roman"/>
                <w:color w:val="000000"/>
              </w:rPr>
              <w:t>100</w:t>
            </w:r>
          </w:p>
        </w:tc>
      </w:tr>
    </w:tbl>
    <w:p w:rsidR="004F15FA" w:rsidRPr="004F15FA" w:rsidRDefault="004F15FA" w:rsidP="005306EC">
      <w:pPr>
        <w:spacing w:line="240" w:lineRule="auto"/>
        <w:rPr>
          <w:rFonts w:ascii="Times New Roman" w:hAnsi="Times New Roman"/>
        </w:rPr>
      </w:pPr>
      <w:r w:rsidRPr="004F15FA">
        <w:rPr>
          <w:rFonts w:ascii="Times New Roman" w:hAnsi="Times New Roman"/>
        </w:rPr>
        <w:t> </w:t>
      </w:r>
    </w:p>
    <w:p w:rsidR="004F15FA" w:rsidRPr="004F15FA" w:rsidRDefault="004F15FA" w:rsidP="004F15FA">
      <w:pPr>
        <w:rPr>
          <w:rFonts w:ascii="Times New Roman" w:hAnsi="Times New Roman"/>
        </w:rPr>
      </w:pPr>
    </w:p>
    <w:p w:rsidR="004F15FA" w:rsidRPr="004F15FA" w:rsidRDefault="004F15FA" w:rsidP="004F15FA">
      <w:pPr>
        <w:rPr>
          <w:rFonts w:ascii="Times New Roman" w:hAnsi="Times New Roman"/>
        </w:rPr>
      </w:pPr>
    </w:p>
    <w:p w:rsidR="005306EC" w:rsidRPr="00520F42" w:rsidRDefault="005306EC" w:rsidP="005306EC">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w:t>
      </w:r>
      <w:r w:rsidR="007D699B">
        <w:rPr>
          <w:rFonts w:ascii="Times New Roman" w:hAnsi="Times New Roman"/>
          <w:sz w:val="24"/>
          <w:szCs w:val="24"/>
        </w:rPr>
        <w:t>2</w:t>
      </w:r>
    </w:p>
    <w:p w:rsidR="005306EC" w:rsidRPr="00520F42" w:rsidRDefault="005306EC" w:rsidP="005306EC">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5306EC" w:rsidRPr="00520F42" w:rsidRDefault="005306EC" w:rsidP="005306EC">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Сковородневского</w:t>
      </w:r>
      <w:proofErr w:type="spellEnd"/>
    </w:p>
    <w:p w:rsidR="005306EC" w:rsidRPr="00520F42" w:rsidRDefault="005306EC" w:rsidP="005306EC">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5306EC" w:rsidRPr="00520F42" w:rsidRDefault="005306EC" w:rsidP="005306EC">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sidRPr="00520F42">
        <w:rPr>
          <w:rFonts w:ascii="Times New Roman" w:hAnsi="Times New Roman"/>
          <w:bCs/>
          <w:sz w:val="24"/>
          <w:szCs w:val="24"/>
        </w:rPr>
        <w:t>»</w:t>
      </w:r>
    </w:p>
    <w:p w:rsidR="004F15FA" w:rsidRPr="004F15FA" w:rsidRDefault="004F15FA" w:rsidP="0000116F">
      <w:pPr>
        <w:jc w:val="center"/>
        <w:rPr>
          <w:rFonts w:ascii="Times New Roman" w:hAnsi="Times New Roman"/>
          <w:color w:val="000000"/>
          <w:szCs w:val="28"/>
        </w:rPr>
      </w:pPr>
      <w:r w:rsidRPr="004F15FA">
        <w:rPr>
          <w:rFonts w:ascii="Times New Roman" w:hAnsi="Times New Roman"/>
          <w:sz w:val="20"/>
          <w:szCs w:val="20"/>
        </w:rPr>
        <w:t xml:space="preserve">         </w:t>
      </w:r>
      <w:r w:rsidRPr="004F15FA">
        <w:rPr>
          <w:rFonts w:ascii="Times New Roman" w:hAnsi="Times New Roman"/>
          <w:sz w:val="20"/>
          <w:szCs w:val="20"/>
        </w:rPr>
        <w:tab/>
      </w:r>
    </w:p>
    <w:p w:rsidR="004F15FA" w:rsidRPr="004F15FA" w:rsidRDefault="004F15FA" w:rsidP="005306EC">
      <w:pPr>
        <w:spacing w:after="0" w:line="240" w:lineRule="auto"/>
        <w:ind w:left="2832" w:firstLine="708"/>
        <w:outlineLvl w:val="0"/>
        <w:rPr>
          <w:rFonts w:ascii="Times New Roman" w:hAnsi="Times New Roman"/>
          <w:b/>
          <w:color w:val="000000"/>
          <w:szCs w:val="28"/>
        </w:rPr>
      </w:pP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t>Перечень</w:t>
      </w:r>
    </w:p>
    <w:p w:rsidR="004F15FA" w:rsidRPr="004F15FA" w:rsidRDefault="004F15FA" w:rsidP="005306EC">
      <w:pPr>
        <w:spacing w:after="0" w:line="240" w:lineRule="auto"/>
        <w:ind w:left="2832" w:firstLine="708"/>
        <w:outlineLvl w:val="0"/>
        <w:rPr>
          <w:rFonts w:ascii="Times New Roman" w:hAnsi="Times New Roman"/>
          <w:b/>
          <w:bCs/>
          <w:szCs w:val="28"/>
        </w:rPr>
      </w:pPr>
      <w:r w:rsidRPr="004F15FA">
        <w:rPr>
          <w:rFonts w:ascii="Times New Roman" w:hAnsi="Times New Roman"/>
          <w:b/>
          <w:color w:val="000000"/>
          <w:szCs w:val="28"/>
        </w:rPr>
        <w:tab/>
      </w:r>
      <w:r w:rsidRPr="004F15FA">
        <w:rPr>
          <w:rFonts w:ascii="Times New Roman" w:hAnsi="Times New Roman"/>
          <w:b/>
          <w:color w:val="000000"/>
          <w:szCs w:val="28"/>
        </w:rPr>
        <w:tab/>
      </w:r>
      <w:r w:rsidRPr="004F15FA">
        <w:rPr>
          <w:rFonts w:ascii="Times New Roman" w:hAnsi="Times New Roman"/>
          <w:b/>
          <w:color w:val="000000"/>
          <w:szCs w:val="28"/>
        </w:rPr>
        <w:tab/>
        <w:t xml:space="preserve">основных мероприятий </w:t>
      </w:r>
      <w:r w:rsidRPr="004F15FA">
        <w:rPr>
          <w:rFonts w:ascii="Times New Roman" w:hAnsi="Times New Roman"/>
          <w:b/>
          <w:bCs/>
          <w:szCs w:val="28"/>
        </w:rPr>
        <w:t xml:space="preserve">муниципальной программы, </w:t>
      </w:r>
    </w:p>
    <w:p w:rsidR="004F15FA" w:rsidRPr="0000116F" w:rsidRDefault="005306EC" w:rsidP="0000116F">
      <w:pPr>
        <w:pStyle w:val="ConsPlusNormal"/>
        <w:widowControl/>
        <w:ind w:firstLine="0"/>
        <w:jc w:val="center"/>
        <w:rPr>
          <w:rFonts w:ascii="Times New Roman" w:hAnsi="Times New Roman" w:cs="Times New Roman"/>
          <w:b/>
          <w:sz w:val="24"/>
          <w:szCs w:val="24"/>
        </w:rPr>
      </w:pPr>
      <w:r>
        <w:rPr>
          <w:rFonts w:ascii="Times New Roman" w:hAnsi="Times New Roman"/>
          <w:b/>
          <w:bCs/>
          <w:szCs w:val="28"/>
        </w:rPr>
        <w:t xml:space="preserve">                                         </w:t>
      </w:r>
      <w:r w:rsidR="004F15FA" w:rsidRPr="004F15FA">
        <w:rPr>
          <w:rFonts w:ascii="Times New Roman" w:hAnsi="Times New Roman" w:cs="Times New Roman"/>
          <w:b/>
          <w:bCs/>
          <w:szCs w:val="28"/>
        </w:rPr>
        <w:t>подпрограмм муниципальной программы</w:t>
      </w:r>
      <w:r w:rsidR="0000116F">
        <w:rPr>
          <w:rFonts w:ascii="Times New Roman" w:hAnsi="Times New Roman" w:cs="Times New Roman"/>
          <w:b/>
          <w:bCs/>
          <w:szCs w:val="28"/>
        </w:rPr>
        <w:t xml:space="preserve"> </w:t>
      </w:r>
      <w:r w:rsidR="0000116F" w:rsidRPr="0000116F">
        <w:rPr>
          <w:rFonts w:ascii="Times New Roman" w:hAnsi="Times New Roman" w:cs="Times New Roman"/>
          <w:b/>
          <w:sz w:val="24"/>
          <w:szCs w:val="24"/>
        </w:rPr>
        <w:t xml:space="preserve">«Благоустройство территории </w:t>
      </w:r>
      <w:proofErr w:type="spellStart"/>
      <w:r w:rsidR="0000116F" w:rsidRPr="0000116F">
        <w:rPr>
          <w:rFonts w:ascii="Times New Roman" w:hAnsi="Times New Roman" w:cs="Times New Roman"/>
          <w:b/>
          <w:sz w:val="24"/>
          <w:szCs w:val="24"/>
        </w:rPr>
        <w:t>Сковородневского</w:t>
      </w:r>
      <w:proofErr w:type="spellEnd"/>
      <w:r w:rsidR="0000116F" w:rsidRPr="0000116F">
        <w:rPr>
          <w:rFonts w:ascii="Times New Roman" w:hAnsi="Times New Roman" w:cs="Times New Roman"/>
          <w:b/>
          <w:sz w:val="24"/>
          <w:szCs w:val="24"/>
        </w:rPr>
        <w:t xml:space="preserve"> сельсовета </w:t>
      </w:r>
      <w:proofErr w:type="spellStart"/>
      <w:r w:rsidR="0000116F" w:rsidRPr="0000116F">
        <w:rPr>
          <w:rFonts w:ascii="Times New Roman" w:hAnsi="Times New Roman" w:cs="Times New Roman"/>
          <w:b/>
          <w:sz w:val="24"/>
          <w:szCs w:val="24"/>
        </w:rPr>
        <w:t>Хомутовского</w:t>
      </w:r>
      <w:proofErr w:type="spellEnd"/>
      <w:r w:rsidR="0000116F" w:rsidRPr="0000116F">
        <w:rPr>
          <w:rFonts w:ascii="Times New Roman" w:hAnsi="Times New Roman" w:cs="Times New Roman"/>
          <w:b/>
          <w:sz w:val="24"/>
          <w:szCs w:val="24"/>
        </w:rPr>
        <w:t xml:space="preserve"> района</w:t>
      </w:r>
      <w:r w:rsidR="0000116F">
        <w:rPr>
          <w:rFonts w:ascii="Times New Roman" w:hAnsi="Times New Roman"/>
          <w:b/>
          <w:sz w:val="24"/>
          <w:szCs w:val="24"/>
        </w:rPr>
        <w:t xml:space="preserve"> Курской области»</w:t>
      </w:r>
    </w:p>
    <w:p w:rsidR="004F15FA" w:rsidRPr="004F15FA" w:rsidRDefault="004F15FA" w:rsidP="0000116F">
      <w:pPr>
        <w:spacing w:after="0"/>
        <w:jc w:val="center"/>
        <w:outlineLvl w:val="0"/>
        <w:rPr>
          <w:rFonts w:ascii="Times New Roman" w:hAnsi="Times New Roman"/>
          <w:b/>
          <w:szCs w:val="28"/>
        </w:rPr>
      </w:pPr>
    </w:p>
    <w:tbl>
      <w:tblPr>
        <w:tblW w:w="15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8"/>
        <w:gridCol w:w="2361"/>
        <w:gridCol w:w="2149"/>
        <w:gridCol w:w="1271"/>
        <w:gridCol w:w="1270"/>
        <w:gridCol w:w="2520"/>
        <w:gridCol w:w="2330"/>
        <w:gridCol w:w="2691"/>
      </w:tblGrid>
      <w:tr w:rsidR="004F15FA" w:rsidRPr="004F15FA" w:rsidTr="001A619E">
        <w:trPr>
          <w:trHeight w:val="675"/>
          <w:tblHeader/>
        </w:trPr>
        <w:tc>
          <w:tcPr>
            <w:tcW w:w="758"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jc w:val="center"/>
              <w:rPr>
                <w:rFonts w:ascii="Times New Roman" w:hAnsi="Times New Roman"/>
                <w:b/>
                <w:bCs/>
                <w:sz w:val="20"/>
                <w:szCs w:val="20"/>
              </w:rPr>
            </w:pPr>
            <w:r w:rsidRPr="004F15FA">
              <w:rPr>
                <w:rFonts w:ascii="Times New Roman" w:hAnsi="Times New Roman"/>
                <w:b/>
                <w:bCs/>
                <w:sz w:val="20"/>
                <w:szCs w:val="20"/>
              </w:rPr>
              <w:t>№</w:t>
            </w:r>
          </w:p>
        </w:tc>
        <w:tc>
          <w:tcPr>
            <w:tcW w:w="2361"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rPr>
                <w:rFonts w:ascii="Times New Roman" w:hAnsi="Times New Roman"/>
                <w:b/>
                <w:bCs/>
                <w:sz w:val="20"/>
                <w:szCs w:val="20"/>
              </w:rPr>
            </w:pPr>
            <w:r w:rsidRPr="004F15FA">
              <w:rPr>
                <w:rFonts w:ascii="Times New Roman" w:hAnsi="Times New Roman"/>
                <w:b/>
                <w:bCs/>
                <w:sz w:val="20"/>
                <w:szCs w:val="20"/>
              </w:rPr>
              <w:t>Номер и наименование ведомственной целевой программы, основного мероприятия</w:t>
            </w:r>
          </w:p>
        </w:tc>
        <w:tc>
          <w:tcPr>
            <w:tcW w:w="2149"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ind w:hanging="71"/>
              <w:jc w:val="center"/>
              <w:rPr>
                <w:rFonts w:ascii="Times New Roman" w:hAnsi="Times New Roman"/>
                <w:b/>
                <w:bCs/>
                <w:sz w:val="20"/>
                <w:szCs w:val="20"/>
              </w:rPr>
            </w:pPr>
            <w:r w:rsidRPr="004F15FA">
              <w:rPr>
                <w:rFonts w:ascii="Times New Roman" w:hAnsi="Times New Roman"/>
                <w:b/>
                <w:bCs/>
                <w:sz w:val="20"/>
                <w:szCs w:val="20"/>
              </w:rPr>
              <w:t>Ответственный исполнитель</w:t>
            </w:r>
          </w:p>
        </w:tc>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autoSpaceDE w:val="0"/>
              <w:autoSpaceDN w:val="0"/>
              <w:adjustRightInd w:val="0"/>
              <w:spacing w:before="60" w:after="60"/>
              <w:jc w:val="center"/>
              <w:rPr>
                <w:rFonts w:ascii="Times New Roman" w:hAnsi="Times New Roman"/>
                <w:b/>
                <w:color w:val="000000"/>
                <w:sz w:val="20"/>
                <w:szCs w:val="20"/>
              </w:rPr>
            </w:pPr>
            <w:r w:rsidRPr="004F15FA">
              <w:rPr>
                <w:rFonts w:ascii="Times New Roman" w:hAnsi="Times New Roman"/>
                <w:b/>
                <w:bCs/>
                <w:sz w:val="20"/>
                <w:szCs w:val="20"/>
              </w:rPr>
              <w:t xml:space="preserve">Срок реализации </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jc w:val="center"/>
              <w:rPr>
                <w:rFonts w:ascii="Times New Roman" w:hAnsi="Times New Roman"/>
                <w:b/>
                <w:bCs/>
                <w:sz w:val="20"/>
                <w:szCs w:val="20"/>
              </w:rPr>
            </w:pPr>
            <w:r w:rsidRPr="004F15FA">
              <w:rPr>
                <w:rFonts w:ascii="Times New Roman" w:hAnsi="Times New Roman"/>
                <w:b/>
                <w:bCs/>
                <w:sz w:val="20"/>
                <w:szCs w:val="20"/>
              </w:rPr>
              <w:t>Ожидаемый непосредственный результат</w:t>
            </w:r>
            <w:r w:rsidRPr="004F15FA">
              <w:rPr>
                <w:rFonts w:ascii="Times New Roman" w:hAnsi="Times New Roman"/>
                <w:b/>
                <w:bCs/>
                <w:sz w:val="20"/>
                <w:szCs w:val="20"/>
              </w:rPr>
              <w:br/>
              <w:t>(краткое описание)</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ind w:hanging="52"/>
              <w:jc w:val="center"/>
              <w:rPr>
                <w:rFonts w:ascii="Times New Roman" w:hAnsi="Times New Roman"/>
                <w:b/>
                <w:bCs/>
                <w:sz w:val="20"/>
                <w:szCs w:val="20"/>
              </w:rPr>
            </w:pPr>
            <w:r w:rsidRPr="004F15FA">
              <w:rPr>
                <w:rFonts w:ascii="Times New Roman" w:hAnsi="Times New Roman"/>
                <w:b/>
                <w:bCs/>
                <w:sz w:val="20"/>
                <w:szCs w:val="20"/>
              </w:rPr>
              <w:t xml:space="preserve">Последствия </w:t>
            </w:r>
            <w:proofErr w:type="spellStart"/>
            <w:r w:rsidRPr="004F15FA">
              <w:rPr>
                <w:rFonts w:ascii="Times New Roman" w:hAnsi="Times New Roman"/>
                <w:b/>
                <w:bCs/>
                <w:sz w:val="20"/>
                <w:szCs w:val="20"/>
              </w:rPr>
              <w:t>нереализации</w:t>
            </w:r>
            <w:proofErr w:type="spellEnd"/>
            <w:r w:rsidRPr="004F15FA">
              <w:rPr>
                <w:rFonts w:ascii="Times New Roman" w:hAnsi="Times New Roman"/>
                <w:b/>
                <w:bCs/>
                <w:sz w:val="20"/>
                <w:szCs w:val="20"/>
              </w:rPr>
              <w:t xml:space="preserve"> основного мероприятия</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ind w:firstLine="28"/>
              <w:jc w:val="center"/>
              <w:rPr>
                <w:rFonts w:ascii="Times New Roman" w:hAnsi="Times New Roman"/>
                <w:b/>
                <w:bCs/>
                <w:sz w:val="20"/>
                <w:szCs w:val="20"/>
              </w:rPr>
            </w:pPr>
            <w:r w:rsidRPr="004F15FA">
              <w:rPr>
                <w:rFonts w:ascii="Times New Roman" w:hAnsi="Times New Roman"/>
                <w:b/>
                <w:bCs/>
                <w:sz w:val="20"/>
                <w:szCs w:val="20"/>
              </w:rPr>
              <w:t>Связь с показателями Муниципальной программы (подпрограммы)</w:t>
            </w:r>
          </w:p>
        </w:tc>
      </w:tr>
      <w:tr w:rsidR="004F15FA" w:rsidRPr="004F15FA" w:rsidTr="001A619E">
        <w:trPr>
          <w:trHeight w:val="846"/>
          <w:tblHeader/>
        </w:trPr>
        <w:tc>
          <w:tcPr>
            <w:tcW w:w="758"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rPr>
                <w:rFonts w:ascii="Times New Roman" w:hAnsi="Times New Roman"/>
                <w:b/>
                <w:bCs/>
                <w:sz w:val="20"/>
                <w:szCs w:val="20"/>
              </w:rPr>
            </w:pPr>
            <w:r w:rsidRPr="004F15FA">
              <w:rPr>
                <w:rFonts w:ascii="Times New Roman" w:hAnsi="Times New Roman"/>
                <w:b/>
                <w:bCs/>
                <w:sz w:val="20"/>
                <w:szCs w:val="20"/>
              </w:rPr>
              <w:t>начала реализации</w:t>
            </w:r>
          </w:p>
        </w:tc>
        <w:tc>
          <w:tcPr>
            <w:tcW w:w="1270" w:type="dxa"/>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spacing w:before="60" w:after="60"/>
              <w:rPr>
                <w:rFonts w:ascii="Times New Roman" w:hAnsi="Times New Roman"/>
                <w:b/>
                <w:bCs/>
                <w:sz w:val="20"/>
                <w:szCs w:val="20"/>
              </w:rPr>
            </w:pPr>
            <w:r w:rsidRPr="004F15FA">
              <w:rPr>
                <w:rFonts w:ascii="Times New Roman" w:hAnsi="Times New Roman"/>
                <w:b/>
                <w:bCs/>
                <w:sz w:val="20"/>
                <w:szCs w:val="20"/>
              </w:rPr>
              <w:t>окончания реализации</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4F15FA" w:rsidRPr="004F15FA" w:rsidRDefault="004F15FA" w:rsidP="001A619E">
            <w:pPr>
              <w:rPr>
                <w:rFonts w:ascii="Times New Roman" w:hAnsi="Times New Roman"/>
                <w:b/>
                <w:bCs/>
                <w:sz w:val="20"/>
                <w:szCs w:val="20"/>
              </w:rPr>
            </w:pPr>
          </w:p>
        </w:tc>
      </w:tr>
      <w:tr w:rsidR="004F15FA" w:rsidRPr="004F15FA" w:rsidTr="001A619E">
        <w:tc>
          <w:tcPr>
            <w:tcW w:w="15350" w:type="dxa"/>
            <w:gridSpan w:val="8"/>
            <w:tcBorders>
              <w:top w:val="single" w:sz="4" w:space="0" w:color="auto"/>
              <w:left w:val="single" w:sz="4" w:space="0" w:color="auto"/>
              <w:bottom w:val="single" w:sz="4" w:space="0" w:color="auto"/>
              <w:right w:val="single" w:sz="4" w:space="0" w:color="auto"/>
            </w:tcBorders>
            <w:hideMark/>
          </w:tcPr>
          <w:p w:rsidR="004F15FA" w:rsidRPr="004F15FA" w:rsidRDefault="004F15FA" w:rsidP="0000116F">
            <w:pPr>
              <w:spacing w:before="60" w:after="60"/>
              <w:jc w:val="center"/>
              <w:outlineLvl w:val="0"/>
              <w:rPr>
                <w:rFonts w:ascii="Times New Roman" w:hAnsi="Times New Roman"/>
                <w:sz w:val="20"/>
                <w:szCs w:val="20"/>
              </w:rPr>
            </w:pPr>
            <w:r w:rsidRPr="0000116F">
              <w:rPr>
                <w:rFonts w:ascii="Times New Roman" w:hAnsi="Times New Roman"/>
                <w:b/>
                <w:bCs/>
                <w:sz w:val="24"/>
                <w:szCs w:val="24"/>
              </w:rPr>
              <w:t xml:space="preserve">Подпрограмма  </w:t>
            </w:r>
            <w:r w:rsidRPr="004F15FA">
              <w:rPr>
                <w:rFonts w:ascii="Times New Roman" w:hAnsi="Times New Roman"/>
                <w:b/>
                <w:bCs/>
                <w:sz w:val="20"/>
                <w:szCs w:val="20"/>
              </w:rPr>
              <w:t>«</w:t>
            </w:r>
            <w:r w:rsidR="0000116F"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r>
      <w:tr w:rsidR="007D699B" w:rsidRPr="004F15FA" w:rsidTr="001A619E">
        <w:tc>
          <w:tcPr>
            <w:tcW w:w="758" w:type="dxa"/>
            <w:tcBorders>
              <w:top w:val="single" w:sz="4" w:space="0" w:color="auto"/>
              <w:left w:val="single" w:sz="4" w:space="0" w:color="auto"/>
              <w:bottom w:val="single" w:sz="4" w:space="0" w:color="auto"/>
              <w:right w:val="single" w:sz="4" w:space="0" w:color="auto"/>
            </w:tcBorders>
            <w:hideMark/>
          </w:tcPr>
          <w:p w:rsidR="007D699B" w:rsidRPr="004F15FA" w:rsidRDefault="007D699B" w:rsidP="001A619E">
            <w:pPr>
              <w:spacing w:before="60" w:after="60"/>
              <w:outlineLvl w:val="0"/>
              <w:rPr>
                <w:rFonts w:ascii="Times New Roman" w:hAnsi="Times New Roman"/>
                <w:sz w:val="20"/>
                <w:szCs w:val="20"/>
              </w:rPr>
            </w:pPr>
          </w:p>
        </w:tc>
        <w:tc>
          <w:tcPr>
            <w:tcW w:w="2361" w:type="dxa"/>
            <w:tcBorders>
              <w:top w:val="single" w:sz="4" w:space="0" w:color="auto"/>
              <w:left w:val="single" w:sz="4" w:space="0" w:color="auto"/>
              <w:bottom w:val="single" w:sz="4" w:space="0" w:color="auto"/>
              <w:right w:val="single" w:sz="4" w:space="0" w:color="auto"/>
            </w:tcBorders>
          </w:tcPr>
          <w:p w:rsidR="007D699B" w:rsidRPr="004F15FA" w:rsidRDefault="007D699B" w:rsidP="0000116F">
            <w:pPr>
              <w:jc w:val="both"/>
              <w:rPr>
                <w:rFonts w:ascii="Times New Roman" w:hAnsi="Times New Roman"/>
                <w:sz w:val="20"/>
                <w:szCs w:val="20"/>
              </w:rPr>
            </w:pPr>
            <w:r w:rsidRPr="004F15FA">
              <w:rPr>
                <w:rFonts w:ascii="Times New Roman" w:hAnsi="Times New Roman"/>
                <w:bCs/>
              </w:rPr>
              <w:t>«</w:t>
            </w:r>
            <w:r>
              <w:rPr>
                <w:rFonts w:ascii="Times New Roman" w:hAnsi="Times New Roman"/>
                <w:bCs/>
              </w:rPr>
              <w:t xml:space="preserve">Благоустройство  территорий </w:t>
            </w:r>
            <w:proofErr w:type="spellStart"/>
            <w:r>
              <w:rPr>
                <w:rFonts w:ascii="Times New Roman" w:hAnsi="Times New Roman"/>
                <w:bCs/>
              </w:rPr>
              <w:t>Сковородневского</w:t>
            </w:r>
            <w:proofErr w:type="spellEnd"/>
            <w:r>
              <w:rPr>
                <w:rFonts w:ascii="Times New Roman" w:hAnsi="Times New Roman"/>
                <w:bCs/>
              </w:rPr>
              <w:t xml:space="preserve"> сельсовета </w:t>
            </w:r>
            <w:proofErr w:type="spellStart"/>
            <w:r>
              <w:rPr>
                <w:rFonts w:ascii="Times New Roman" w:hAnsi="Times New Roman"/>
                <w:bCs/>
              </w:rPr>
              <w:t>Хомутовского</w:t>
            </w:r>
            <w:proofErr w:type="spellEnd"/>
            <w:r>
              <w:rPr>
                <w:rFonts w:ascii="Times New Roman" w:hAnsi="Times New Roman"/>
                <w:bCs/>
              </w:rPr>
              <w:t xml:space="preserve"> района Курской области»</w:t>
            </w:r>
          </w:p>
        </w:tc>
        <w:tc>
          <w:tcPr>
            <w:tcW w:w="2149" w:type="dxa"/>
            <w:tcBorders>
              <w:top w:val="single" w:sz="4" w:space="0" w:color="auto"/>
              <w:left w:val="single" w:sz="4" w:space="0" w:color="auto"/>
              <w:bottom w:val="single" w:sz="4" w:space="0" w:color="auto"/>
              <w:right w:val="single" w:sz="4" w:space="0" w:color="auto"/>
            </w:tcBorders>
          </w:tcPr>
          <w:p w:rsidR="007D699B" w:rsidRPr="004F15FA" w:rsidRDefault="007D699B" w:rsidP="001A619E">
            <w:pPr>
              <w:pBdr>
                <w:bottom w:val="single" w:sz="12" w:space="1" w:color="auto"/>
              </w:pBdr>
              <w:spacing w:before="60" w:after="60"/>
              <w:outlineLvl w:val="0"/>
              <w:rPr>
                <w:rFonts w:ascii="Times New Roman" w:hAnsi="Times New Roman"/>
                <w:sz w:val="20"/>
                <w:szCs w:val="20"/>
              </w:rPr>
            </w:pPr>
            <w:r w:rsidRPr="004F15FA">
              <w:rPr>
                <w:rFonts w:ascii="Times New Roman" w:hAnsi="Times New Roman"/>
                <w:sz w:val="20"/>
                <w:szCs w:val="20"/>
              </w:rPr>
              <w:t>Администрация</w:t>
            </w:r>
          </w:p>
          <w:p w:rsidR="007D699B" w:rsidRPr="004F15FA" w:rsidRDefault="007D699B" w:rsidP="001A619E">
            <w:pPr>
              <w:pBdr>
                <w:bottom w:val="single" w:sz="12" w:space="1" w:color="auto"/>
              </w:pBdr>
              <w:spacing w:before="60" w:after="60"/>
              <w:outlineLvl w:val="0"/>
              <w:rPr>
                <w:rFonts w:ascii="Times New Roman" w:hAnsi="Times New Roman"/>
                <w:sz w:val="20"/>
                <w:szCs w:val="20"/>
              </w:rPr>
            </w:pPr>
            <w:proofErr w:type="spellStart"/>
            <w:r w:rsidRPr="004F15FA">
              <w:rPr>
                <w:rFonts w:ascii="Times New Roman" w:hAnsi="Times New Roman"/>
                <w:sz w:val="20"/>
                <w:szCs w:val="20"/>
              </w:rPr>
              <w:t>Сковородневского</w:t>
            </w:r>
            <w:proofErr w:type="spellEnd"/>
            <w:r w:rsidRPr="004F15FA">
              <w:rPr>
                <w:rFonts w:ascii="Times New Roman" w:hAnsi="Times New Roman"/>
                <w:sz w:val="20"/>
                <w:szCs w:val="20"/>
              </w:rPr>
              <w:t xml:space="preserve"> сельсовета </w:t>
            </w:r>
            <w:proofErr w:type="spellStart"/>
            <w:r w:rsidRPr="004F15FA">
              <w:rPr>
                <w:rFonts w:ascii="Times New Roman" w:hAnsi="Times New Roman"/>
                <w:sz w:val="20"/>
                <w:szCs w:val="20"/>
              </w:rPr>
              <w:t>Хомутовского</w:t>
            </w:r>
            <w:proofErr w:type="spellEnd"/>
            <w:r w:rsidRPr="004F15FA">
              <w:rPr>
                <w:rFonts w:ascii="Times New Roman" w:hAnsi="Times New Roman"/>
                <w:sz w:val="20"/>
                <w:szCs w:val="20"/>
              </w:rPr>
              <w:t xml:space="preserve"> района </w:t>
            </w:r>
          </w:p>
        </w:tc>
        <w:tc>
          <w:tcPr>
            <w:tcW w:w="1271" w:type="dxa"/>
            <w:tcBorders>
              <w:top w:val="single" w:sz="4" w:space="0" w:color="auto"/>
              <w:left w:val="single" w:sz="4" w:space="0" w:color="auto"/>
              <w:bottom w:val="single" w:sz="4" w:space="0" w:color="auto"/>
              <w:right w:val="single" w:sz="4" w:space="0" w:color="auto"/>
            </w:tcBorders>
            <w:hideMark/>
          </w:tcPr>
          <w:p w:rsidR="007D699B" w:rsidRPr="004F15FA" w:rsidRDefault="007D699B" w:rsidP="0000116F">
            <w:pPr>
              <w:spacing w:before="60" w:after="60"/>
              <w:outlineLvl w:val="0"/>
              <w:rPr>
                <w:rFonts w:ascii="Times New Roman" w:hAnsi="Times New Roman"/>
                <w:sz w:val="20"/>
                <w:szCs w:val="20"/>
              </w:rPr>
            </w:pPr>
            <w:r w:rsidRPr="004F15FA">
              <w:rPr>
                <w:rFonts w:ascii="Times New Roman" w:hAnsi="Times New Roman"/>
                <w:sz w:val="20"/>
                <w:szCs w:val="20"/>
              </w:rPr>
              <w:t>201</w:t>
            </w:r>
            <w:r>
              <w:rPr>
                <w:rFonts w:ascii="Times New Roman" w:hAnsi="Times New Roman"/>
                <w:sz w:val="20"/>
                <w:szCs w:val="20"/>
              </w:rPr>
              <w:t>9</w:t>
            </w:r>
          </w:p>
        </w:tc>
        <w:tc>
          <w:tcPr>
            <w:tcW w:w="1270" w:type="dxa"/>
            <w:tcBorders>
              <w:top w:val="single" w:sz="4" w:space="0" w:color="auto"/>
              <w:left w:val="single" w:sz="4" w:space="0" w:color="auto"/>
              <w:bottom w:val="single" w:sz="4" w:space="0" w:color="auto"/>
              <w:right w:val="single" w:sz="4" w:space="0" w:color="auto"/>
            </w:tcBorders>
            <w:hideMark/>
          </w:tcPr>
          <w:p w:rsidR="007D699B" w:rsidRPr="004F15FA" w:rsidRDefault="007D699B" w:rsidP="001A619E">
            <w:pPr>
              <w:spacing w:before="60" w:after="60"/>
              <w:outlineLvl w:val="0"/>
              <w:rPr>
                <w:rFonts w:ascii="Times New Roman" w:hAnsi="Times New Roman"/>
                <w:sz w:val="20"/>
                <w:szCs w:val="20"/>
              </w:rPr>
            </w:pPr>
            <w:r w:rsidRPr="004F15FA">
              <w:rPr>
                <w:rFonts w:ascii="Times New Roman" w:hAnsi="Times New Roman"/>
                <w:sz w:val="20"/>
                <w:szCs w:val="20"/>
              </w:rPr>
              <w:t>2021</w:t>
            </w:r>
          </w:p>
        </w:tc>
        <w:tc>
          <w:tcPr>
            <w:tcW w:w="2520" w:type="dxa"/>
            <w:tcBorders>
              <w:top w:val="single" w:sz="4" w:space="0" w:color="auto"/>
              <w:left w:val="single" w:sz="4" w:space="0" w:color="auto"/>
              <w:bottom w:val="single" w:sz="4" w:space="0" w:color="auto"/>
              <w:right w:val="single" w:sz="4" w:space="0" w:color="auto"/>
            </w:tcBorders>
          </w:tcPr>
          <w:p w:rsidR="007D699B" w:rsidRPr="007D699B" w:rsidRDefault="007D699B" w:rsidP="001A619E">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7D699B">
              <w:rPr>
                <w:rFonts w:ascii="Times New Roman" w:hAnsi="Times New Roman" w:cs="Times New Roman"/>
                <w:color w:val="000000"/>
                <w:sz w:val="22"/>
                <w:szCs w:val="22"/>
              </w:rPr>
              <w:t>увеличение доли отремонтированных дорог  территории с</w:t>
            </w:r>
            <w:r>
              <w:rPr>
                <w:rFonts w:ascii="Times New Roman" w:hAnsi="Times New Roman" w:cs="Times New Roman"/>
                <w:color w:val="000000"/>
                <w:sz w:val="22"/>
                <w:szCs w:val="22"/>
              </w:rPr>
              <w:t>е</w:t>
            </w:r>
            <w:r w:rsidRPr="007D699B">
              <w:rPr>
                <w:rFonts w:ascii="Times New Roman" w:hAnsi="Times New Roman" w:cs="Times New Roman"/>
                <w:color w:val="000000"/>
                <w:sz w:val="22"/>
                <w:szCs w:val="22"/>
              </w:rPr>
              <w:t>льсовета</w:t>
            </w:r>
            <w:proofErr w:type="gramStart"/>
            <w:r w:rsidRPr="007D699B">
              <w:rPr>
                <w:rFonts w:ascii="Times New Roman" w:hAnsi="Times New Roman" w:cs="Times New Roman"/>
                <w:color w:val="000000"/>
                <w:sz w:val="22"/>
                <w:szCs w:val="22"/>
              </w:rPr>
              <w:t xml:space="preserve"> ;</w:t>
            </w:r>
            <w:proofErr w:type="gramEnd"/>
          </w:p>
          <w:p w:rsidR="007D699B" w:rsidRPr="007D699B" w:rsidRDefault="007D699B" w:rsidP="001A619E">
            <w:pPr>
              <w:pStyle w:val="ConsPlusNormal"/>
              <w:ind w:firstLine="0"/>
              <w:rPr>
                <w:rFonts w:ascii="Times New Roman" w:hAnsi="Times New Roman" w:cs="Times New Roman"/>
                <w:color w:val="000000"/>
                <w:sz w:val="22"/>
                <w:szCs w:val="22"/>
              </w:rPr>
            </w:pPr>
            <w:r w:rsidRPr="007D699B">
              <w:rPr>
                <w:rFonts w:ascii="Times New Roman" w:hAnsi="Times New Roman" w:cs="Times New Roman"/>
                <w:color w:val="000000"/>
                <w:sz w:val="22"/>
                <w:szCs w:val="22"/>
              </w:rPr>
              <w:t>- улучшение внешнего облика сельсовета и мест массового пребывания населения;</w:t>
            </w:r>
          </w:p>
          <w:p w:rsidR="007D699B" w:rsidRDefault="007D699B" w:rsidP="001A619E">
            <w:pPr>
              <w:rPr>
                <w:color w:val="FF0000"/>
                <w:lang w:eastAsia="en-US"/>
              </w:rPr>
            </w:pPr>
            <w:r w:rsidRPr="007D699B">
              <w:rPr>
                <w:rFonts w:ascii="Times New Roman" w:hAnsi="Times New Roman"/>
                <w:color w:val="000000"/>
              </w:rPr>
              <w:t>- достижение показателя для оценки эффективности деятельности органов исполнительной власти</w:t>
            </w:r>
            <w:r>
              <w:rPr>
                <w:color w:val="000000"/>
              </w:rPr>
              <w:t>.</w:t>
            </w:r>
          </w:p>
        </w:tc>
        <w:tc>
          <w:tcPr>
            <w:tcW w:w="2330" w:type="dxa"/>
            <w:tcBorders>
              <w:top w:val="single" w:sz="4" w:space="0" w:color="auto"/>
              <w:left w:val="single" w:sz="4" w:space="0" w:color="auto"/>
              <w:bottom w:val="single" w:sz="4" w:space="0" w:color="auto"/>
              <w:right w:val="single" w:sz="4" w:space="0" w:color="auto"/>
            </w:tcBorders>
          </w:tcPr>
          <w:p w:rsidR="007D699B" w:rsidRDefault="007D699B" w:rsidP="001A619E">
            <w:pPr>
              <w:pStyle w:val="ConsPlusNormal"/>
              <w:ind w:firstLine="0"/>
              <w:rPr>
                <w:rFonts w:ascii="Times New Roman" w:hAnsi="Times New Roman" w:cs="Times New Roman"/>
                <w:color w:val="000000"/>
                <w:sz w:val="22"/>
                <w:szCs w:val="22"/>
              </w:rPr>
            </w:pPr>
            <w:r>
              <w:rPr>
                <w:rFonts w:ascii="Times New Roman" w:hAnsi="Times New Roman" w:cs="Times New Roman"/>
                <w:color w:val="000000"/>
                <w:sz w:val="22"/>
                <w:szCs w:val="22"/>
              </w:rPr>
              <w:t>-повышение уровня внешнего благоустройства, санитарного содержания дворовых территорий;</w:t>
            </w:r>
          </w:p>
          <w:p w:rsidR="007D699B" w:rsidRDefault="007D699B" w:rsidP="001A619E">
            <w:pPr>
              <w:pStyle w:val="a6"/>
              <w:jc w:val="both"/>
              <w:rPr>
                <w:rFonts w:ascii="Times New Roman" w:hAnsi="Times New Roman"/>
                <w:color w:val="000000"/>
              </w:rPr>
            </w:pPr>
            <w:r>
              <w:rPr>
                <w:rFonts w:ascii="Times New Roman" w:hAnsi="Times New Roman"/>
                <w:color w:val="000000"/>
              </w:rPr>
              <w:t>-создание комфортных и безопасных условий проживания граждан;</w:t>
            </w:r>
          </w:p>
          <w:p w:rsidR="007D699B" w:rsidRDefault="007D699B" w:rsidP="007D699B">
            <w:pPr>
              <w:pStyle w:val="a6"/>
              <w:jc w:val="both"/>
              <w:rPr>
                <w:rFonts w:ascii="Times New Roman" w:hAnsi="Times New Roman"/>
                <w:color w:val="000000"/>
              </w:rPr>
            </w:pPr>
            <w:r>
              <w:rPr>
                <w:rFonts w:ascii="Times New Roman" w:hAnsi="Times New Roman"/>
                <w:color w:val="000000"/>
              </w:rPr>
              <w:t>-обеспечение жизненно важных социально-экономических интересов»;</w:t>
            </w:r>
          </w:p>
        </w:tc>
        <w:tc>
          <w:tcPr>
            <w:tcW w:w="2691" w:type="dxa"/>
            <w:tcBorders>
              <w:top w:val="single" w:sz="4" w:space="0" w:color="auto"/>
              <w:left w:val="single" w:sz="4" w:space="0" w:color="auto"/>
              <w:bottom w:val="single" w:sz="4" w:space="0" w:color="auto"/>
              <w:right w:val="single" w:sz="4" w:space="0" w:color="auto"/>
            </w:tcBorders>
          </w:tcPr>
          <w:p w:rsidR="007D699B" w:rsidRPr="007D699B" w:rsidRDefault="007D699B" w:rsidP="007D699B">
            <w:pPr>
              <w:spacing w:after="0" w:line="240" w:lineRule="auto"/>
              <w:jc w:val="center"/>
              <w:rPr>
                <w:rFonts w:ascii="Times New Roman" w:hAnsi="Times New Roman"/>
                <w:lang w:eastAsia="en-US"/>
              </w:rPr>
            </w:pPr>
            <w:r w:rsidRPr="007D699B">
              <w:rPr>
                <w:rFonts w:ascii="Times New Roman" w:hAnsi="Times New Roman"/>
              </w:rPr>
              <w:t xml:space="preserve">Обеспечивает достижение показателей </w:t>
            </w:r>
          </w:p>
          <w:p w:rsidR="007D699B" w:rsidRPr="004F15FA" w:rsidRDefault="007D699B" w:rsidP="007D699B">
            <w:pPr>
              <w:spacing w:before="60" w:after="0" w:line="240" w:lineRule="auto"/>
              <w:outlineLvl w:val="0"/>
              <w:rPr>
                <w:rFonts w:ascii="Times New Roman" w:hAnsi="Times New Roman"/>
                <w:sz w:val="20"/>
                <w:szCs w:val="20"/>
                <w:highlight w:val="yellow"/>
              </w:rPr>
            </w:pPr>
            <w:r w:rsidRPr="007D699B">
              <w:rPr>
                <w:rFonts w:ascii="Times New Roman" w:hAnsi="Times New Roman"/>
              </w:rPr>
              <w:t>подпрограммы</w:t>
            </w:r>
          </w:p>
        </w:tc>
      </w:tr>
    </w:tbl>
    <w:p w:rsidR="0000116F" w:rsidRDefault="004F15FA" w:rsidP="004F15FA">
      <w:pPr>
        <w:jc w:val="center"/>
        <w:rPr>
          <w:rFonts w:ascii="Times New Roman" w:hAnsi="Times New Roman"/>
          <w:sz w:val="20"/>
          <w:szCs w:val="20"/>
        </w:rPr>
      </w:pPr>
      <w:r w:rsidRPr="004F15FA">
        <w:rPr>
          <w:rFonts w:ascii="Times New Roman" w:hAnsi="Times New Roman"/>
          <w:sz w:val="20"/>
          <w:szCs w:val="20"/>
        </w:rPr>
        <w:t xml:space="preserve">  </w:t>
      </w:r>
    </w:p>
    <w:p w:rsidR="0000116F" w:rsidRDefault="0000116F" w:rsidP="004F15FA">
      <w:pPr>
        <w:jc w:val="center"/>
        <w:rPr>
          <w:rFonts w:ascii="Times New Roman" w:hAnsi="Times New Roman"/>
          <w:sz w:val="20"/>
          <w:szCs w:val="20"/>
        </w:rPr>
      </w:pPr>
    </w:p>
    <w:p w:rsidR="0000116F" w:rsidRDefault="0000116F" w:rsidP="004F15FA">
      <w:pPr>
        <w:jc w:val="center"/>
        <w:rPr>
          <w:rFonts w:ascii="Times New Roman" w:hAnsi="Times New Roman"/>
          <w:sz w:val="20"/>
          <w:szCs w:val="20"/>
        </w:rPr>
      </w:pPr>
    </w:p>
    <w:p w:rsidR="007D699B" w:rsidRPr="00520F42" w:rsidRDefault="004F15FA" w:rsidP="007D699B">
      <w:pPr>
        <w:spacing w:after="0" w:line="240" w:lineRule="auto"/>
        <w:ind w:firstLine="709"/>
        <w:jc w:val="right"/>
        <w:rPr>
          <w:rFonts w:ascii="Times New Roman" w:hAnsi="Times New Roman"/>
          <w:sz w:val="24"/>
          <w:szCs w:val="24"/>
        </w:rPr>
      </w:pPr>
      <w:r w:rsidRPr="004F15FA">
        <w:rPr>
          <w:rFonts w:ascii="Times New Roman" w:hAnsi="Times New Roman"/>
          <w:sz w:val="20"/>
          <w:szCs w:val="20"/>
        </w:rPr>
        <w:lastRenderedPageBreak/>
        <w:t xml:space="preserve">    </w:t>
      </w:r>
      <w:r w:rsidR="007D699B" w:rsidRPr="00520F42">
        <w:rPr>
          <w:rFonts w:ascii="Times New Roman" w:hAnsi="Times New Roman"/>
          <w:sz w:val="24"/>
          <w:szCs w:val="24"/>
        </w:rPr>
        <w:t>Приложение №</w:t>
      </w:r>
      <w:r w:rsidR="007D699B">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7D699B" w:rsidRPr="00520F42" w:rsidRDefault="007D699B" w:rsidP="007D699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Сковородневского</w:t>
      </w:r>
      <w:proofErr w:type="spellEnd"/>
    </w:p>
    <w:p w:rsidR="007D699B" w:rsidRPr="00520F42" w:rsidRDefault="007D699B" w:rsidP="007D699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4F15FA" w:rsidRPr="004F15FA" w:rsidRDefault="007D699B" w:rsidP="007D699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 xml:space="preserve"> «</w:t>
      </w:r>
      <w:r w:rsidRPr="0000116F">
        <w:rPr>
          <w:rFonts w:ascii="Times New Roman" w:hAnsi="Times New Roman"/>
          <w:b/>
          <w:sz w:val="24"/>
          <w:szCs w:val="24"/>
        </w:rPr>
        <w:t xml:space="preserve">Благоустройство территории </w:t>
      </w:r>
      <w:proofErr w:type="spellStart"/>
      <w:r w:rsidRPr="0000116F">
        <w:rPr>
          <w:rFonts w:ascii="Times New Roman" w:hAnsi="Times New Roman"/>
          <w:b/>
          <w:sz w:val="24"/>
          <w:szCs w:val="24"/>
        </w:rPr>
        <w:t>Сковородневского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r w:rsidRPr="004F15FA">
        <w:rPr>
          <w:rFonts w:ascii="Times New Roman" w:hAnsi="Times New Roman"/>
          <w:b/>
          <w:bCs/>
          <w:color w:val="000000"/>
        </w:rPr>
        <w:t xml:space="preserve"> за счет средств местного бюджета </w:t>
      </w:r>
    </w:p>
    <w:p w:rsidR="007D699B" w:rsidRPr="004F15FA" w:rsidRDefault="007D699B" w:rsidP="007D699B">
      <w:pPr>
        <w:spacing w:after="0"/>
        <w:jc w:val="center"/>
        <w:rPr>
          <w:rFonts w:ascii="Times New Roman" w:hAnsi="Times New Roman"/>
          <w:b/>
          <w:bCs/>
          <w:color w:val="000000"/>
        </w:rPr>
      </w:pPr>
    </w:p>
    <w:tbl>
      <w:tblPr>
        <w:tblW w:w="114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5387"/>
        <w:gridCol w:w="1984"/>
        <w:gridCol w:w="851"/>
        <w:gridCol w:w="850"/>
        <w:gridCol w:w="851"/>
      </w:tblGrid>
      <w:tr w:rsidR="007D699B" w:rsidRPr="004F15FA" w:rsidTr="003739BB">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7D699B" w:rsidRPr="004F15FA" w:rsidRDefault="007D699B"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2552" w:type="dxa"/>
            <w:gridSpan w:val="3"/>
            <w:tcBorders>
              <w:top w:val="single" w:sz="4" w:space="0" w:color="auto"/>
              <w:left w:val="single" w:sz="4" w:space="0" w:color="auto"/>
              <w:bottom w:val="single" w:sz="4" w:space="0" w:color="auto"/>
              <w:right w:val="single" w:sz="4" w:space="0" w:color="auto"/>
            </w:tcBorders>
            <w:noWrap/>
            <w:vAlign w:val="center"/>
            <w:hideMark/>
          </w:tcPr>
          <w:p w:rsidR="007D699B" w:rsidRPr="004F15FA" w:rsidRDefault="007D699B"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7D699B" w:rsidRPr="004F15FA" w:rsidTr="003739BB">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rPr>
                <w:rFonts w:ascii="Times New Roman" w:hAnsi="Times New Roman"/>
                <w:b/>
                <w:bCs/>
                <w:color w:val="000000"/>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rPr>
                <w:rFonts w:ascii="Times New Roman" w:hAnsi="Times New Roman"/>
                <w:b/>
                <w:bCs/>
                <w:color w:val="000000"/>
                <w:sz w:val="20"/>
                <w:szCs w:val="20"/>
              </w:rPr>
            </w:pPr>
            <w:r w:rsidRPr="004F15FA">
              <w:rPr>
                <w:rFonts w:ascii="Times New Roman" w:hAnsi="Times New Roman"/>
                <w:b/>
                <w:bCs/>
                <w:color w:val="000000"/>
                <w:sz w:val="20"/>
                <w:szCs w:val="20"/>
              </w:rPr>
              <w:t>2021</w:t>
            </w:r>
          </w:p>
        </w:tc>
      </w:tr>
      <w:tr w:rsidR="007D699B" w:rsidRPr="004F15FA" w:rsidTr="003739BB">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sidRPr="0000116F">
              <w:rPr>
                <w:rFonts w:ascii="Times New Roman" w:hAnsi="Times New Roman"/>
                <w:b/>
                <w:sz w:val="24"/>
                <w:szCs w:val="24"/>
              </w:rPr>
              <w:t>Сковородневского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rPr>
            </w:pPr>
            <w:r w:rsidRPr="004F15FA">
              <w:rPr>
                <w:rFonts w:ascii="Times New Roman" w:hAnsi="Times New Roman"/>
              </w:rPr>
              <w:t xml:space="preserve">Администрация </w:t>
            </w:r>
            <w:proofErr w:type="spellStart"/>
            <w:r w:rsidRPr="004F15FA">
              <w:rPr>
                <w:rFonts w:ascii="Times New Roman" w:hAnsi="Times New Roman"/>
              </w:rPr>
              <w:t>Сковородневский</w:t>
            </w:r>
            <w:proofErr w:type="spellEnd"/>
            <w:r w:rsidRPr="004F15FA">
              <w:rPr>
                <w:rFonts w:ascii="Times New Roman" w:hAnsi="Times New Roman"/>
              </w:rPr>
              <w:t xml:space="preserve"> сельсовет</w:t>
            </w:r>
          </w:p>
        </w:tc>
        <w:tc>
          <w:tcPr>
            <w:tcW w:w="851"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r>
      <w:tr w:rsidR="007D699B" w:rsidRPr="004F15FA" w:rsidTr="003739BB">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r>
      <w:tr w:rsidR="007D699B" w:rsidRPr="004F15FA" w:rsidTr="003739BB">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7D699B" w:rsidRPr="004F15FA" w:rsidRDefault="007D699B" w:rsidP="003739BB">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 xml:space="preserve">Благоустройство  территорий </w:t>
            </w:r>
            <w:proofErr w:type="spellStart"/>
            <w:r>
              <w:rPr>
                <w:rFonts w:ascii="Times New Roman" w:hAnsi="Times New Roman"/>
                <w:bCs/>
              </w:rPr>
              <w:t>Сковородневского</w:t>
            </w:r>
            <w:proofErr w:type="spellEnd"/>
            <w:r>
              <w:rPr>
                <w:rFonts w:ascii="Times New Roman" w:hAnsi="Times New Roman"/>
                <w:bCs/>
              </w:rPr>
              <w:t xml:space="preserve"> сельсовета </w:t>
            </w:r>
            <w:proofErr w:type="spellStart"/>
            <w:r>
              <w:rPr>
                <w:rFonts w:ascii="Times New Roman" w:hAnsi="Times New Roman"/>
                <w:bCs/>
              </w:rPr>
              <w:t>Хомутовского</w:t>
            </w:r>
            <w:proofErr w:type="spellEnd"/>
            <w:r>
              <w:rPr>
                <w:rFonts w:ascii="Times New Roman" w:hAnsi="Times New Roman"/>
                <w:bCs/>
              </w:rPr>
              <w:t xml:space="preserve"> района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sz w:val="20"/>
                <w:szCs w:val="20"/>
              </w:rPr>
            </w:pPr>
            <w:r w:rsidRPr="004F15FA">
              <w:rPr>
                <w:rFonts w:ascii="Times New Roman" w:hAnsi="Times New Roman"/>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7D699B" w:rsidRPr="004F15FA" w:rsidRDefault="007D699B" w:rsidP="003739BB">
            <w:pPr>
              <w:spacing w:line="240" w:lineRule="auto"/>
              <w:ind w:hanging="28"/>
              <w:jc w:val="center"/>
              <w:rPr>
                <w:rFonts w:ascii="Times New Roman" w:hAnsi="Times New Roman"/>
                <w:bCs/>
              </w:rPr>
            </w:pPr>
            <w:r>
              <w:rPr>
                <w:rFonts w:ascii="Times New Roman" w:hAnsi="Times New Roman"/>
                <w:bCs/>
              </w:rPr>
              <w:t>1,0</w:t>
            </w: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7D699B">
      <w:pPr>
        <w:jc w:val="center"/>
        <w:rPr>
          <w:rFonts w:ascii="Times New Roman" w:hAnsi="Times New Roman"/>
          <w:sz w:val="20"/>
          <w:szCs w:val="2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p>
    <w:p w:rsidR="003739BB" w:rsidRDefault="003739BB" w:rsidP="007D699B">
      <w:pPr>
        <w:jc w:val="center"/>
        <w:rPr>
          <w:rFonts w:ascii="Times New Roman" w:hAnsi="Times New Roman"/>
          <w:sz w:val="20"/>
          <w:szCs w:val="20"/>
        </w:rPr>
      </w:pPr>
    </w:p>
    <w:p w:rsidR="003739BB" w:rsidRPr="004F15FA" w:rsidRDefault="003739BB" w:rsidP="007D699B">
      <w:pPr>
        <w:jc w:val="center"/>
        <w:rPr>
          <w:rFonts w:ascii="Times New Roman" w:hAnsi="Times New Roman"/>
          <w:sz w:val="20"/>
          <w:szCs w:val="20"/>
        </w:rPr>
      </w:pP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lastRenderedPageBreak/>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3739BB" w:rsidRPr="00520F42" w:rsidRDefault="003739BB" w:rsidP="003739B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Сковородневского</w:t>
      </w:r>
      <w:proofErr w:type="spellEnd"/>
    </w:p>
    <w:p w:rsidR="003739BB" w:rsidRPr="00520F42" w:rsidRDefault="003739BB" w:rsidP="003739B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3739BB" w:rsidRPr="004F15FA" w:rsidRDefault="003739BB" w:rsidP="003739B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7D699B" w:rsidP="007D699B">
      <w:pPr>
        <w:jc w:val="right"/>
        <w:rPr>
          <w:rFonts w:ascii="Times New Roman" w:hAnsi="Times New Roman"/>
        </w:rPr>
      </w:pPr>
    </w:p>
    <w:p w:rsidR="007D699B" w:rsidRPr="004F15FA" w:rsidRDefault="007D699B" w:rsidP="007D699B">
      <w:pPr>
        <w:spacing w:before="240" w:after="240"/>
        <w:jc w:val="center"/>
        <w:rPr>
          <w:rFonts w:ascii="Times New Roman" w:hAnsi="Times New Roman"/>
          <w:b/>
          <w:bCs/>
          <w:color w:val="000000"/>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3739BB" w:rsidRPr="003739BB">
        <w:rPr>
          <w:rFonts w:ascii="Times New Roman" w:hAnsi="Times New Roman"/>
          <w:b/>
          <w:sz w:val="24"/>
          <w:szCs w:val="24"/>
        </w:rPr>
        <w:t xml:space="preserve"> </w:t>
      </w:r>
      <w:r w:rsidR="003739BB">
        <w:rPr>
          <w:rFonts w:ascii="Times New Roman" w:hAnsi="Times New Roman"/>
          <w:b/>
          <w:sz w:val="24"/>
          <w:szCs w:val="24"/>
        </w:rPr>
        <w:t>«</w:t>
      </w:r>
      <w:r w:rsidR="003739BB" w:rsidRPr="0000116F">
        <w:rPr>
          <w:rFonts w:ascii="Times New Roman" w:hAnsi="Times New Roman"/>
          <w:b/>
          <w:sz w:val="24"/>
          <w:szCs w:val="24"/>
        </w:rPr>
        <w:t xml:space="preserve">Благоустройство территории </w:t>
      </w:r>
      <w:proofErr w:type="spellStart"/>
      <w:r w:rsidR="003739BB" w:rsidRPr="0000116F">
        <w:rPr>
          <w:rFonts w:ascii="Times New Roman" w:hAnsi="Times New Roman"/>
          <w:b/>
          <w:sz w:val="24"/>
          <w:szCs w:val="24"/>
        </w:rPr>
        <w:t>Сковородневского</w:t>
      </w:r>
      <w:proofErr w:type="spellEnd"/>
      <w:r w:rsidR="003739BB" w:rsidRPr="0000116F">
        <w:rPr>
          <w:rFonts w:ascii="Times New Roman" w:hAnsi="Times New Roman"/>
          <w:b/>
          <w:sz w:val="24"/>
          <w:szCs w:val="24"/>
        </w:rPr>
        <w:t xml:space="preserve"> сельсовета </w:t>
      </w:r>
      <w:proofErr w:type="spellStart"/>
      <w:r w:rsidR="003739BB" w:rsidRPr="0000116F">
        <w:rPr>
          <w:rFonts w:ascii="Times New Roman" w:hAnsi="Times New Roman"/>
          <w:b/>
          <w:sz w:val="24"/>
          <w:szCs w:val="24"/>
        </w:rPr>
        <w:t>Хомутовского</w:t>
      </w:r>
      <w:proofErr w:type="spellEnd"/>
      <w:r w:rsidR="003739BB" w:rsidRPr="0000116F">
        <w:rPr>
          <w:rFonts w:ascii="Times New Roman" w:hAnsi="Times New Roman"/>
          <w:b/>
          <w:sz w:val="24"/>
          <w:szCs w:val="24"/>
        </w:rPr>
        <w:t xml:space="preserve"> района</w:t>
      </w:r>
      <w:r w:rsidR="003739BB">
        <w:rPr>
          <w:rFonts w:ascii="Times New Roman" w:hAnsi="Times New Roman"/>
          <w:b/>
          <w:sz w:val="24"/>
          <w:szCs w:val="24"/>
        </w:rPr>
        <w:t xml:space="preserve"> Курской области»</w:t>
      </w:r>
      <w:r w:rsidRPr="004F15FA">
        <w:rPr>
          <w:rFonts w:ascii="Times New Roman" w:hAnsi="Times New Roman"/>
          <w:b/>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7"/>
        <w:gridCol w:w="2769"/>
        <w:gridCol w:w="2270"/>
        <w:gridCol w:w="857"/>
        <w:gridCol w:w="1050"/>
        <w:gridCol w:w="1062"/>
        <w:gridCol w:w="1029"/>
        <w:gridCol w:w="1029"/>
        <w:gridCol w:w="1029"/>
        <w:gridCol w:w="1020"/>
      </w:tblGrid>
      <w:tr w:rsidR="003739BB" w:rsidRPr="004F15FA" w:rsidTr="003739BB">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Источники ресурсного обеспечения</w:t>
            </w:r>
          </w:p>
        </w:tc>
        <w:tc>
          <w:tcPr>
            <w:tcW w:w="7076" w:type="dxa"/>
            <w:gridSpan w:val="7"/>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jc w:val="center"/>
              <w:rPr>
                <w:rFonts w:ascii="Times New Roman" w:hAnsi="Times New Roman"/>
                <w:b/>
                <w:bCs/>
                <w:sz w:val="19"/>
                <w:szCs w:val="19"/>
              </w:rPr>
            </w:pPr>
            <w:r w:rsidRPr="004F15FA">
              <w:rPr>
                <w:rFonts w:ascii="Times New Roman" w:hAnsi="Times New Roman"/>
                <w:b/>
                <w:bCs/>
                <w:color w:val="000000"/>
                <w:sz w:val="20"/>
                <w:szCs w:val="20"/>
              </w:rPr>
              <w:t xml:space="preserve">Оценка расходов </w:t>
            </w:r>
            <w:proofErr w:type="gramStart"/>
            <w:r w:rsidRPr="004F15FA">
              <w:rPr>
                <w:rFonts w:ascii="Times New Roman" w:hAnsi="Times New Roman"/>
                <w:b/>
                <w:bCs/>
                <w:color w:val="000000"/>
                <w:sz w:val="20"/>
                <w:szCs w:val="20"/>
              </w:rPr>
              <w:t xml:space="preserve">( </w:t>
            </w:r>
            <w:proofErr w:type="gramEnd"/>
            <w:r w:rsidRPr="004F15FA">
              <w:rPr>
                <w:rFonts w:ascii="Times New Roman" w:hAnsi="Times New Roman"/>
                <w:b/>
                <w:bCs/>
                <w:color w:val="000000"/>
                <w:sz w:val="20"/>
                <w:szCs w:val="20"/>
              </w:rPr>
              <w:t>руб.), годы </w:t>
            </w:r>
          </w:p>
        </w:tc>
      </w:tr>
      <w:tr w:rsidR="003739BB" w:rsidRPr="004F15FA" w:rsidTr="003739B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jc w:val="center"/>
              <w:rPr>
                <w:rFonts w:ascii="Times New Roman" w:hAnsi="Times New Roman"/>
                <w:b/>
                <w:bCs/>
                <w:color w:val="000000"/>
                <w:sz w:val="20"/>
                <w:szCs w:val="20"/>
              </w:rPr>
            </w:pPr>
            <w:r w:rsidRPr="004F15FA">
              <w:rPr>
                <w:rFonts w:ascii="Times New Roman" w:hAnsi="Times New Roman"/>
                <w:b/>
                <w:bCs/>
                <w:color w:val="000000"/>
                <w:sz w:val="20"/>
                <w:szCs w:val="20"/>
              </w:rPr>
              <w:t>2019</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2020</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r w:rsidRPr="004F15FA">
              <w:rPr>
                <w:rFonts w:ascii="Times New Roman" w:hAnsi="Times New Roman"/>
                <w:b/>
                <w:bCs/>
                <w:color w:val="000000"/>
                <w:sz w:val="20"/>
                <w:szCs w:val="20"/>
              </w:rPr>
              <w:t>2021</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color w:val="000000"/>
                <w:sz w:val="20"/>
                <w:szCs w:val="20"/>
              </w:rPr>
            </w:pPr>
          </w:p>
        </w:tc>
      </w:tr>
      <w:tr w:rsidR="003739BB" w:rsidRPr="004F15FA" w:rsidTr="003739BB">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3</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10</w:t>
            </w:r>
          </w:p>
        </w:tc>
      </w:tr>
      <w:tr w:rsidR="003739BB" w:rsidRPr="004F15FA" w:rsidTr="003739BB">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sidRPr="0000116F">
              <w:rPr>
                <w:rFonts w:ascii="Times New Roman" w:hAnsi="Times New Roman"/>
                <w:b/>
                <w:sz w:val="24"/>
                <w:szCs w:val="24"/>
              </w:rPr>
              <w:t>Сковородневского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p w:rsidR="003739BB" w:rsidRPr="004F15FA" w:rsidRDefault="003739BB" w:rsidP="003739BB">
            <w:pPr>
              <w:spacing w:after="0" w:line="240" w:lineRule="auto"/>
              <w:rPr>
                <w:rFonts w:ascii="Times New Roman" w:hAnsi="Times New Roman"/>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jc w:val="center"/>
              <w:rPr>
                <w:rFonts w:ascii="Times New Roman" w:hAnsi="Times New Roman"/>
                <w:b/>
                <w:bCs/>
                <w:sz w:val="19"/>
                <w:szCs w:val="19"/>
              </w:rPr>
            </w:pPr>
            <w:r>
              <w:rPr>
                <w:rFonts w:ascii="Times New Roman" w:hAnsi="Times New Roman"/>
                <w:b/>
                <w:bCs/>
                <w:sz w:val="19"/>
                <w:szCs w:val="19"/>
              </w:rPr>
              <w:t>1,0</w:t>
            </w: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r>
              <w:rPr>
                <w:rFonts w:ascii="Times New Roman" w:hAnsi="Times New Roman"/>
                <w:b/>
                <w:bCs/>
                <w:sz w:val="18"/>
                <w:szCs w:val="18"/>
              </w:rPr>
              <w:t>1,0</w:t>
            </w: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r>
              <w:rPr>
                <w:rFonts w:ascii="Times New Roman" w:hAnsi="Times New Roman"/>
                <w:b/>
                <w:bCs/>
                <w:sz w:val="18"/>
                <w:szCs w:val="18"/>
              </w:rPr>
              <w:t>1,0</w:t>
            </w: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
                <w:bCs/>
                <w:sz w:val="18"/>
                <w:szCs w:val="18"/>
              </w:rPr>
            </w:pPr>
          </w:p>
        </w:tc>
      </w:tr>
      <w:tr w:rsidR="003739BB" w:rsidRPr="004F15FA" w:rsidTr="003739BB">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20"/>
                <w:szCs w:val="20"/>
              </w:rPr>
            </w:pPr>
            <w:r w:rsidRPr="004F15FA">
              <w:rPr>
                <w:rFonts w:ascii="Times New Roman" w:hAnsi="Times New Roman"/>
                <w:sz w:val="20"/>
                <w:szCs w:val="20"/>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sz w:val="19"/>
                <w:szCs w:val="19"/>
              </w:rPr>
            </w:pPr>
          </w:p>
        </w:tc>
      </w:tr>
      <w:tr w:rsidR="003739BB" w:rsidRPr="004F15FA" w:rsidTr="003739BB">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jc w:val="center"/>
              <w:rPr>
                <w:rFonts w:ascii="Times New Roman" w:hAnsi="Times New Roman"/>
                <w:b/>
                <w:bCs/>
                <w:sz w:val="19"/>
                <w:szCs w:val="19"/>
              </w:rPr>
            </w:pPr>
            <w:r>
              <w:rPr>
                <w:rFonts w:ascii="Times New Roman" w:hAnsi="Times New Roman"/>
                <w:b/>
                <w:bCs/>
                <w:sz w:val="19"/>
                <w:szCs w:val="19"/>
              </w:rPr>
              <w:t>1,0</w:t>
            </w: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line="240" w:lineRule="auto"/>
              <w:rPr>
                <w:rFonts w:ascii="Times New Roman" w:hAnsi="Times New Roman"/>
                <w:bCs/>
                <w:sz w:val="18"/>
                <w:szCs w:val="18"/>
              </w:rPr>
            </w:pPr>
          </w:p>
        </w:tc>
      </w:tr>
      <w:tr w:rsidR="003739BB" w:rsidRPr="004F15FA" w:rsidTr="003739BB">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ind w:hanging="36"/>
              <w:rPr>
                <w:rFonts w:ascii="Times New Roman" w:hAnsi="Times New Roman"/>
                <w:b/>
                <w:bCs/>
                <w:sz w:val="20"/>
                <w:szCs w:val="20"/>
              </w:rPr>
            </w:pPr>
            <w:r w:rsidRPr="004F15FA">
              <w:rPr>
                <w:rFonts w:ascii="Times New Roman" w:hAnsi="Times New Roman"/>
                <w:b/>
                <w:bCs/>
                <w:sz w:val="20"/>
                <w:szCs w:val="20"/>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line="240" w:lineRule="auto"/>
              <w:rPr>
                <w:rFonts w:ascii="Times New Roman" w:hAnsi="Times New Roman"/>
                <w:b/>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jc w:val="center"/>
              <w:rPr>
                <w:rFonts w:ascii="Times New Roman" w:hAnsi="Times New Roman"/>
                <w:b/>
                <w:bCs/>
                <w:sz w:val="19"/>
                <w:szCs w:val="19"/>
              </w:rPr>
            </w:pPr>
            <w:r>
              <w:rPr>
                <w:rFonts w:ascii="Times New Roman" w:hAnsi="Times New Roman"/>
                <w:b/>
                <w:bCs/>
                <w:sz w:val="19"/>
                <w:szCs w:val="19"/>
              </w:rPr>
              <w:t>1,0</w:t>
            </w: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
                <w:bCs/>
                <w:sz w:val="18"/>
                <w:szCs w:val="18"/>
              </w:rPr>
            </w:pPr>
          </w:p>
        </w:tc>
      </w:tr>
      <w:tr w:rsidR="003739BB" w:rsidRPr="004F15FA" w:rsidTr="003739BB">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ind w:firstLine="40"/>
              <w:rPr>
                <w:rFonts w:ascii="Times New Roman" w:hAnsi="Times New Roman"/>
                <w:sz w:val="20"/>
                <w:szCs w:val="20"/>
              </w:rPr>
            </w:pPr>
            <w:r w:rsidRPr="004F15FA">
              <w:rPr>
                <w:rFonts w:ascii="Times New Roman" w:hAnsi="Times New Roman"/>
                <w:sz w:val="20"/>
                <w:szCs w:val="20"/>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jc w:val="center"/>
              <w:rPr>
                <w:rFonts w:ascii="Times New Roman" w:hAnsi="Times New Roman"/>
                <w:sz w:val="19"/>
                <w:szCs w:val="19"/>
              </w:rPr>
            </w:pPr>
          </w:p>
        </w:tc>
      </w:tr>
      <w:tr w:rsidR="003739BB" w:rsidRPr="004F15FA" w:rsidTr="003739BB">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1A619E">
            <w:pPr>
              <w:ind w:firstLine="40"/>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jc w:val="center"/>
              <w:rPr>
                <w:rFonts w:ascii="Times New Roman" w:hAnsi="Times New Roman"/>
                <w:b/>
                <w:bCs/>
                <w:sz w:val="19"/>
                <w:szCs w:val="19"/>
              </w:rPr>
            </w:pPr>
            <w:r>
              <w:rPr>
                <w:rFonts w:ascii="Times New Roman" w:hAnsi="Times New Roman"/>
                <w:b/>
                <w:bCs/>
                <w:sz w:val="19"/>
                <w:szCs w:val="19"/>
              </w:rPr>
              <w:t>1,0</w:t>
            </w:r>
          </w:p>
        </w:tc>
        <w:tc>
          <w:tcPr>
            <w:tcW w:w="105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62"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spacing w:after="0" w:line="240" w:lineRule="auto"/>
              <w:rPr>
                <w:rFonts w:ascii="Times New Roman" w:hAnsi="Times New Roman"/>
                <w:b/>
                <w:bCs/>
                <w:sz w:val="18"/>
                <w:szCs w:val="18"/>
              </w:rPr>
            </w:pPr>
            <w:r>
              <w:rPr>
                <w:rFonts w:ascii="Times New Roman" w:hAnsi="Times New Roman"/>
                <w:b/>
                <w:bCs/>
                <w:sz w:val="18"/>
                <w:szCs w:val="18"/>
              </w:rPr>
              <w:t>1,0</w:t>
            </w: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rPr>
                <w:rFonts w:ascii="Times New Roman" w:hAnsi="Times New Roman"/>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1A619E">
            <w:pPr>
              <w:jc w:val="center"/>
              <w:rPr>
                <w:rFonts w:ascii="Times New Roman" w:hAnsi="Times New Roman"/>
                <w:bCs/>
                <w:sz w:val="18"/>
                <w:szCs w:val="18"/>
              </w:rPr>
            </w:pPr>
          </w:p>
        </w:tc>
      </w:tr>
    </w:tbl>
    <w:p w:rsidR="007D699B" w:rsidRPr="004F15FA" w:rsidRDefault="007D699B" w:rsidP="003739BB">
      <w:pPr>
        <w:tabs>
          <w:tab w:val="left" w:pos="3945"/>
        </w:tabs>
        <w:rPr>
          <w:rFonts w:ascii="Times New Roman" w:hAnsi="Times New Roman"/>
        </w:rPr>
      </w:pPr>
    </w:p>
    <w:sectPr w:rsidR="007D69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54C"/>
    <w:rsid w:val="0000116F"/>
    <w:rsid w:val="000130DA"/>
    <w:rsid w:val="00033DF8"/>
    <w:rsid w:val="0005084C"/>
    <w:rsid w:val="00072677"/>
    <w:rsid w:val="0008148D"/>
    <w:rsid w:val="000814FA"/>
    <w:rsid w:val="000F2A0F"/>
    <w:rsid w:val="00106D14"/>
    <w:rsid w:val="001B3830"/>
    <w:rsid w:val="001C321D"/>
    <w:rsid w:val="001D1CD4"/>
    <w:rsid w:val="00201DD3"/>
    <w:rsid w:val="00245B84"/>
    <w:rsid w:val="002B3C8F"/>
    <w:rsid w:val="002C5319"/>
    <w:rsid w:val="002C6EAF"/>
    <w:rsid w:val="00336022"/>
    <w:rsid w:val="003527C5"/>
    <w:rsid w:val="00353BAD"/>
    <w:rsid w:val="003739BB"/>
    <w:rsid w:val="003A3BA0"/>
    <w:rsid w:val="003E7153"/>
    <w:rsid w:val="00450943"/>
    <w:rsid w:val="00460393"/>
    <w:rsid w:val="004A1AD3"/>
    <w:rsid w:val="004A34CF"/>
    <w:rsid w:val="004A6222"/>
    <w:rsid w:val="004A72FE"/>
    <w:rsid w:val="004E1D66"/>
    <w:rsid w:val="004F15FA"/>
    <w:rsid w:val="00520F42"/>
    <w:rsid w:val="005303B3"/>
    <w:rsid w:val="005306EC"/>
    <w:rsid w:val="00535FC9"/>
    <w:rsid w:val="005466FA"/>
    <w:rsid w:val="0055305F"/>
    <w:rsid w:val="00564718"/>
    <w:rsid w:val="00590DA7"/>
    <w:rsid w:val="00595B4D"/>
    <w:rsid w:val="005A11EE"/>
    <w:rsid w:val="005A1747"/>
    <w:rsid w:val="006232F7"/>
    <w:rsid w:val="0065354C"/>
    <w:rsid w:val="006667D4"/>
    <w:rsid w:val="007269A8"/>
    <w:rsid w:val="00727809"/>
    <w:rsid w:val="007440DE"/>
    <w:rsid w:val="007844E1"/>
    <w:rsid w:val="007A70ED"/>
    <w:rsid w:val="007D699B"/>
    <w:rsid w:val="007F6597"/>
    <w:rsid w:val="00826F24"/>
    <w:rsid w:val="0083120E"/>
    <w:rsid w:val="00835244"/>
    <w:rsid w:val="00853E7C"/>
    <w:rsid w:val="00891AB9"/>
    <w:rsid w:val="008A1415"/>
    <w:rsid w:val="008B39F0"/>
    <w:rsid w:val="0091041D"/>
    <w:rsid w:val="00952596"/>
    <w:rsid w:val="009B6184"/>
    <w:rsid w:val="009F637F"/>
    <w:rsid w:val="00A107B3"/>
    <w:rsid w:val="00A24AF9"/>
    <w:rsid w:val="00A64F48"/>
    <w:rsid w:val="00AB4E7F"/>
    <w:rsid w:val="00AC6183"/>
    <w:rsid w:val="00AE4E83"/>
    <w:rsid w:val="00AF52F0"/>
    <w:rsid w:val="00B109B4"/>
    <w:rsid w:val="00B8082E"/>
    <w:rsid w:val="00BA423D"/>
    <w:rsid w:val="00BB621F"/>
    <w:rsid w:val="00BC00C0"/>
    <w:rsid w:val="00BF5FFD"/>
    <w:rsid w:val="00CC2E4B"/>
    <w:rsid w:val="00CC6EC6"/>
    <w:rsid w:val="00CD1370"/>
    <w:rsid w:val="00D5167D"/>
    <w:rsid w:val="00DC43B0"/>
    <w:rsid w:val="00E76F80"/>
    <w:rsid w:val="00EC6D43"/>
    <w:rsid w:val="00ED43D7"/>
    <w:rsid w:val="00EE6ED7"/>
    <w:rsid w:val="00F36F79"/>
    <w:rsid w:val="00F5434B"/>
    <w:rsid w:val="00FA74A4"/>
    <w:rsid w:val="00FC1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4430</Words>
  <Characters>25251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2019-05-29T08:48:00Z</cp:lastPrinted>
  <dcterms:created xsi:type="dcterms:W3CDTF">2019-05-22T06:46:00Z</dcterms:created>
  <dcterms:modified xsi:type="dcterms:W3CDTF">2019-05-29T08:48:00Z</dcterms:modified>
</cp:coreProperties>
</file>